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0E" w:rsidRPr="00A85FCF" w:rsidRDefault="00447B11">
      <w:pPr>
        <w:spacing w:before="240"/>
        <w:jc w:val="center"/>
        <w:rPr>
          <w:rFonts w:asciiTheme="majorBidi" w:hAnsiTheme="majorBidi" w:cstheme="majorBidi"/>
          <w:b/>
          <w:bCs/>
          <w:color w:val="000000"/>
          <w:sz w:val="48"/>
          <w:szCs w:val="48"/>
        </w:rPr>
      </w:pPr>
      <w:r w:rsidRPr="00A85FCF">
        <w:rPr>
          <w:rFonts w:asciiTheme="majorBidi" w:hAnsiTheme="majorBidi" w:cstheme="majorBidi"/>
          <w:b/>
          <w:bCs/>
          <w:color w:val="000000"/>
          <w:sz w:val="48"/>
          <w:szCs w:val="48"/>
        </w:rPr>
        <w:t>MODULE DESCRIPTION FORM</w:t>
      </w:r>
    </w:p>
    <w:p w:rsidR="00BD3A0E" w:rsidRPr="00A85FCF" w:rsidRDefault="00447B11">
      <w:pPr>
        <w:bidi/>
        <w:jc w:val="center"/>
        <w:rPr>
          <w:rFonts w:asciiTheme="majorBidi" w:hAnsiTheme="majorBidi" w:cstheme="majorBidi"/>
          <w:b/>
          <w:bCs/>
          <w:sz w:val="48"/>
          <w:szCs w:val="48"/>
        </w:rPr>
      </w:pPr>
      <w:bookmarkStart w:id="0" w:name="_heading=h.gjdgxs" w:colFirst="0" w:colLast="0"/>
      <w:bookmarkEnd w:id="0"/>
      <w:r w:rsidRPr="00A85FCF">
        <w:rPr>
          <w:rFonts w:asciiTheme="majorBidi" w:hAnsiTheme="majorBidi" w:cstheme="majorBidi"/>
          <w:b/>
          <w:bCs/>
          <w:sz w:val="48"/>
          <w:szCs w:val="48"/>
          <w:rtl/>
        </w:rPr>
        <w:t>نموذج وصف المادة الدراسية</w:t>
      </w:r>
    </w:p>
    <w:p w:rsidR="00BD3A0E" w:rsidRDefault="00BD3A0E">
      <w:pPr>
        <w:bidi/>
        <w:jc w:val="center"/>
        <w:rPr>
          <w:sz w:val="24"/>
          <w:szCs w:val="24"/>
        </w:rPr>
      </w:pPr>
    </w:p>
    <w:p w:rsidR="00BD3A0E" w:rsidRDefault="00BD3A0E">
      <w:pPr>
        <w:bidi/>
        <w:jc w:val="center"/>
        <w:rPr>
          <w:sz w:val="24"/>
          <w:szCs w:val="24"/>
        </w:rPr>
      </w:pPr>
    </w:p>
    <w:tbl>
      <w:tblPr>
        <w:tblStyle w:val="ac"/>
        <w:tblW w:w="54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2"/>
        <w:gridCol w:w="1281"/>
        <w:gridCol w:w="1824"/>
        <w:gridCol w:w="977"/>
        <w:gridCol w:w="147"/>
        <w:gridCol w:w="545"/>
        <w:gridCol w:w="1265"/>
        <w:gridCol w:w="2255"/>
      </w:tblGrid>
      <w:tr w:rsidR="00BD3A0E" w:rsidRPr="00396447" w:rsidTr="00A85FCF">
        <w:trPr>
          <w:trHeight w:val="28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396447" w:rsidRDefault="00447B11" w:rsidP="00A85FCF">
            <w:pPr>
              <w:spacing w:before="80" w:after="80"/>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Pr>
              <w:t>Module Information</w:t>
            </w:r>
          </w:p>
          <w:p w:rsidR="00BD3A0E" w:rsidRPr="00396447" w:rsidRDefault="00447B11" w:rsidP="00A85FCF">
            <w:pPr>
              <w:pBdr>
                <w:top w:val="nil"/>
                <w:left w:val="nil"/>
                <w:bottom w:val="nil"/>
                <w:right w:val="nil"/>
                <w:between w:val="nil"/>
              </w:pBdr>
              <w:bidi/>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tl/>
              </w:rPr>
              <w:t>معلومات المادة الدراسية</w:t>
            </w:r>
          </w:p>
        </w:tc>
      </w:tr>
      <w:tr w:rsidR="00BD3A0E" w:rsidRPr="00396447" w:rsidTr="00A85FCF">
        <w:trPr>
          <w:trHeight w:val="49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Title</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A85FCF" w:rsidP="00A85FCF">
            <w:pPr>
              <w:pStyle w:val="Heading1"/>
              <w:spacing w:before="80" w:after="80"/>
              <w:ind w:left="90"/>
              <w:outlineLvl w:val="0"/>
              <w:rPr>
                <w:color w:val="FF0000"/>
                <w:sz w:val="30"/>
                <w:szCs w:val="30"/>
              </w:rPr>
            </w:pPr>
            <w:r w:rsidRPr="00396447">
              <w:rPr>
                <w:sz w:val="24"/>
                <w:szCs w:val="24"/>
              </w:rPr>
              <w:t>Fundamentals of Electrical Engineering (DC)</w:t>
            </w:r>
          </w:p>
        </w:tc>
        <w:tc>
          <w:tcPr>
            <w:tcW w:w="2073" w:type="pct"/>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Module Delivery</w:t>
            </w:r>
          </w:p>
        </w:tc>
      </w:tr>
      <w:tr w:rsidR="00BD3A0E" w:rsidRPr="00396447" w:rsidTr="00A85FCF">
        <w:trPr>
          <w:trHeight w:val="40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Type</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447B11" w:rsidP="00A85FCF">
            <w:pPr>
              <w:pStyle w:val="Heading1"/>
              <w:spacing w:before="80" w:after="80"/>
              <w:ind w:left="90"/>
              <w:outlineLvl w:val="0"/>
              <w:rPr>
                <w:b w:val="0"/>
                <w:color w:val="FF0000"/>
                <w:sz w:val="28"/>
                <w:szCs w:val="28"/>
              </w:rPr>
            </w:pPr>
            <w:r w:rsidRPr="00396447">
              <w:rPr>
                <w:sz w:val="24"/>
                <w:szCs w:val="24"/>
              </w:rPr>
              <w:t>Core</w:t>
            </w:r>
          </w:p>
        </w:tc>
        <w:tc>
          <w:tcPr>
            <w:tcW w:w="2073" w:type="pct"/>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A85FCF" w:rsidP="00A85FCF">
            <w:pPr>
              <w:numPr>
                <w:ilvl w:val="0"/>
                <w:numId w:val="4"/>
              </w:numPr>
              <w:spacing w:before="80"/>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Theory</w:t>
            </w:r>
          </w:p>
          <w:p w:rsidR="00BD3A0E" w:rsidRPr="00396447" w:rsidRDefault="00A85FCF" w:rsidP="00A85FCF">
            <w:pPr>
              <w:numPr>
                <w:ilvl w:val="0"/>
                <w:numId w:val="1"/>
              </w:numPr>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Lecture</w:t>
            </w:r>
          </w:p>
          <w:p w:rsidR="00BD3A0E" w:rsidRPr="00396447" w:rsidRDefault="00A85FCF" w:rsidP="00A85FCF">
            <w:pPr>
              <w:numPr>
                <w:ilvl w:val="0"/>
                <w:numId w:val="1"/>
              </w:numPr>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Lab</w:t>
            </w:r>
          </w:p>
          <w:p w:rsidR="00BD3A0E" w:rsidRPr="00396447" w:rsidRDefault="00A85FCF" w:rsidP="00A85FCF">
            <w:pPr>
              <w:numPr>
                <w:ilvl w:val="0"/>
                <w:numId w:val="1"/>
              </w:numPr>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Tutorial</w:t>
            </w:r>
          </w:p>
          <w:p w:rsidR="00BD3A0E" w:rsidRPr="00396447" w:rsidRDefault="00A85FCF" w:rsidP="00A85FCF">
            <w:pPr>
              <w:numPr>
                <w:ilvl w:val="0"/>
                <w:numId w:val="1"/>
              </w:numPr>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Practical</w:t>
            </w:r>
          </w:p>
          <w:p w:rsidR="00BD3A0E" w:rsidRPr="00396447" w:rsidRDefault="00447B11" w:rsidP="00A85FCF">
            <w:pPr>
              <w:numPr>
                <w:ilvl w:val="0"/>
                <w:numId w:val="1"/>
              </w:numPr>
              <w:spacing w:after="80"/>
              <w:rPr>
                <w:rFonts w:asciiTheme="majorBidi" w:hAnsiTheme="majorBidi" w:cstheme="majorBidi"/>
                <w:b/>
              </w:rPr>
            </w:pPr>
            <w:r w:rsidRPr="00396447">
              <w:rPr>
                <w:rFonts w:ascii="Segoe UI Symbol" w:hAnsi="Segoe UI Symbol" w:cs="Segoe UI Symbol"/>
                <w:b/>
              </w:rPr>
              <w:t>☐</w:t>
            </w:r>
            <w:r w:rsidRPr="00396447">
              <w:rPr>
                <w:rFonts w:asciiTheme="majorBidi" w:hAnsiTheme="majorBidi" w:cstheme="majorBidi"/>
                <w:b/>
              </w:rPr>
              <w:t xml:space="preserve"> </w:t>
            </w:r>
            <w:r w:rsidR="00A85FCF" w:rsidRPr="00396447">
              <w:rPr>
                <w:rFonts w:asciiTheme="majorBidi" w:hAnsiTheme="majorBidi" w:cstheme="majorBidi"/>
                <w:b/>
                <w:rtl/>
              </w:rPr>
              <w:t xml:space="preserve"> </w:t>
            </w:r>
            <w:r w:rsidRPr="00396447">
              <w:rPr>
                <w:rFonts w:asciiTheme="majorBidi" w:hAnsiTheme="majorBidi" w:cstheme="majorBidi"/>
                <w:b/>
              </w:rPr>
              <w:t>Seminar</w:t>
            </w:r>
          </w:p>
        </w:tc>
      </w:tr>
      <w:tr w:rsidR="00BD3A0E" w:rsidRPr="00396447" w:rsidTr="00A85FCF">
        <w:trPr>
          <w:trHeight w:val="450"/>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Code</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A85FCF" w:rsidP="00A85FCF">
            <w:pPr>
              <w:pStyle w:val="Heading1"/>
              <w:spacing w:before="80" w:after="80"/>
              <w:ind w:left="90"/>
              <w:outlineLvl w:val="0"/>
              <w:rPr>
                <w:b w:val="0"/>
                <w:color w:val="FF0000"/>
                <w:sz w:val="28"/>
                <w:szCs w:val="28"/>
              </w:rPr>
            </w:pPr>
            <w:r w:rsidRPr="00396447">
              <w:rPr>
                <w:b w:val="0"/>
                <w:bCs w:val="0"/>
                <w:sz w:val="24"/>
                <w:szCs w:val="24"/>
              </w:rPr>
              <w:t>MIET1101</w:t>
            </w:r>
          </w:p>
        </w:tc>
        <w:tc>
          <w:tcPr>
            <w:tcW w:w="2073" w:type="pct"/>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widowControl w:val="0"/>
              <w:pBdr>
                <w:top w:val="nil"/>
                <w:left w:val="nil"/>
                <w:bottom w:val="nil"/>
                <w:right w:val="nil"/>
                <w:between w:val="nil"/>
              </w:pBdr>
              <w:spacing w:line="276" w:lineRule="auto"/>
              <w:jc w:val="center"/>
              <w:rPr>
                <w:rFonts w:asciiTheme="majorBidi" w:hAnsiTheme="majorBidi" w:cstheme="majorBidi"/>
                <w:color w:val="FF0000"/>
                <w:sz w:val="28"/>
                <w:szCs w:val="28"/>
              </w:rPr>
            </w:pPr>
          </w:p>
        </w:tc>
      </w:tr>
      <w:tr w:rsidR="00BD3A0E" w:rsidRPr="00396447" w:rsidTr="00A85FCF">
        <w:trPr>
          <w:trHeight w:val="40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ECTS Credits</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A85FCF" w:rsidP="00A85FCF">
            <w:pPr>
              <w:pStyle w:val="Heading1"/>
              <w:spacing w:before="80" w:after="80"/>
              <w:ind w:left="90"/>
              <w:outlineLvl w:val="0"/>
              <w:rPr>
                <w:b w:val="0"/>
                <w:color w:val="FF0000"/>
                <w:sz w:val="28"/>
                <w:szCs w:val="28"/>
              </w:rPr>
            </w:pPr>
            <w:r w:rsidRPr="00396447">
              <w:rPr>
                <w:sz w:val="24"/>
                <w:szCs w:val="24"/>
                <w:shd w:val="clear" w:color="auto" w:fill="E8EAED"/>
                <w:rtl/>
              </w:rPr>
              <w:t>6</w:t>
            </w:r>
          </w:p>
        </w:tc>
        <w:tc>
          <w:tcPr>
            <w:tcW w:w="2073" w:type="pct"/>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widowControl w:val="0"/>
              <w:pBdr>
                <w:top w:val="nil"/>
                <w:left w:val="nil"/>
                <w:bottom w:val="nil"/>
                <w:right w:val="nil"/>
                <w:between w:val="nil"/>
              </w:pBdr>
              <w:spacing w:line="276" w:lineRule="auto"/>
              <w:jc w:val="center"/>
              <w:rPr>
                <w:rFonts w:asciiTheme="majorBidi" w:hAnsiTheme="majorBidi" w:cstheme="majorBidi"/>
                <w:color w:val="FF0000"/>
                <w:sz w:val="28"/>
                <w:szCs w:val="28"/>
              </w:rPr>
            </w:pPr>
          </w:p>
        </w:tc>
      </w:tr>
      <w:tr w:rsidR="00BD3A0E" w:rsidRPr="00396447" w:rsidTr="00A85FCF">
        <w:trPr>
          <w:trHeight w:val="405"/>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SWL (</w:t>
            </w:r>
            <w:proofErr w:type="spellStart"/>
            <w:r w:rsidRPr="00396447">
              <w:rPr>
                <w:rFonts w:asciiTheme="majorBidi" w:hAnsiTheme="majorBidi" w:cstheme="majorBidi"/>
                <w:b/>
              </w:rPr>
              <w:t>hr</w:t>
            </w:r>
            <w:proofErr w:type="spellEnd"/>
            <w:r w:rsidRPr="00396447">
              <w:rPr>
                <w:rFonts w:asciiTheme="majorBidi" w:hAnsiTheme="majorBidi" w:cstheme="majorBidi"/>
                <w:b/>
              </w:rPr>
              <w:t>/</w:t>
            </w:r>
            <w:proofErr w:type="spellStart"/>
            <w:r w:rsidRPr="00396447">
              <w:rPr>
                <w:rFonts w:asciiTheme="majorBidi" w:hAnsiTheme="majorBidi" w:cstheme="majorBidi"/>
                <w:b/>
              </w:rPr>
              <w:t>sem</w:t>
            </w:r>
            <w:proofErr w:type="spellEnd"/>
            <w:r w:rsidRPr="00396447">
              <w:rPr>
                <w:rFonts w:asciiTheme="majorBidi" w:hAnsiTheme="majorBidi" w:cstheme="majorBidi"/>
                <w:b/>
              </w:rPr>
              <w:t>)</w:t>
            </w:r>
          </w:p>
        </w:tc>
        <w:tc>
          <w:tcPr>
            <w:tcW w:w="2156"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A85FCF" w:rsidP="00A85FCF">
            <w:pPr>
              <w:pStyle w:val="Heading1"/>
              <w:spacing w:before="80" w:after="80"/>
              <w:ind w:left="90"/>
              <w:outlineLvl w:val="0"/>
              <w:rPr>
                <w:b w:val="0"/>
                <w:color w:val="FF0000"/>
                <w:sz w:val="24"/>
                <w:szCs w:val="24"/>
              </w:rPr>
            </w:pPr>
            <w:r w:rsidRPr="00396447">
              <w:rPr>
                <w:color w:val="FF0000"/>
                <w:sz w:val="24"/>
                <w:szCs w:val="24"/>
                <w:rtl/>
              </w:rPr>
              <w:t>150</w:t>
            </w:r>
          </w:p>
        </w:tc>
        <w:tc>
          <w:tcPr>
            <w:tcW w:w="2073" w:type="pct"/>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widowControl w:val="0"/>
              <w:pBdr>
                <w:top w:val="nil"/>
                <w:left w:val="nil"/>
                <w:bottom w:val="nil"/>
                <w:right w:val="nil"/>
                <w:between w:val="nil"/>
              </w:pBdr>
              <w:spacing w:line="276" w:lineRule="auto"/>
              <w:jc w:val="center"/>
              <w:rPr>
                <w:rFonts w:asciiTheme="majorBidi" w:hAnsiTheme="majorBidi" w:cstheme="majorBidi"/>
                <w:color w:val="FF0000"/>
                <w:sz w:val="24"/>
                <w:szCs w:val="24"/>
              </w:rPr>
            </w:pP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Level</w:t>
            </w:r>
          </w:p>
        </w:tc>
        <w:tc>
          <w:tcPr>
            <w:tcW w:w="930" w:type="pct"/>
            <w:tcBorders>
              <w:top w:val="single" w:sz="4" w:space="0" w:color="000000"/>
              <w:left w:val="single" w:sz="4" w:space="0" w:color="000000"/>
              <w:bottom w:val="single" w:sz="4" w:space="0" w:color="000000"/>
              <w:right w:val="nil"/>
            </w:tcBorders>
            <w:vAlign w:val="center"/>
          </w:tcPr>
          <w:p w:rsidR="00BD3A0E" w:rsidRPr="00396447" w:rsidRDefault="00A85FCF" w:rsidP="00A85FCF">
            <w:pPr>
              <w:spacing w:before="80" w:after="80"/>
              <w:ind w:hanging="720"/>
              <w:jc w:val="center"/>
              <w:rPr>
                <w:rFonts w:asciiTheme="majorBidi" w:hAnsiTheme="majorBidi" w:cstheme="majorBidi"/>
              </w:rPr>
            </w:pPr>
            <w:r w:rsidRPr="00396447">
              <w:rPr>
                <w:rFonts w:asciiTheme="majorBidi" w:hAnsiTheme="majorBidi" w:cstheme="majorBidi"/>
              </w:rPr>
              <w:t>UGI</w:t>
            </w:r>
          </w:p>
        </w:tc>
        <w:tc>
          <w:tcPr>
            <w:tcW w:w="1496" w:type="pct"/>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Semester of Delivery</w:t>
            </w:r>
          </w:p>
        </w:tc>
        <w:tc>
          <w:tcPr>
            <w:tcW w:w="115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rPr>
              <w:t>1</w:t>
            </w: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Administering Department</w:t>
            </w:r>
          </w:p>
        </w:tc>
        <w:tc>
          <w:tcPr>
            <w:tcW w:w="93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A85FCF" w:rsidP="00A85FCF">
            <w:pPr>
              <w:spacing w:before="80" w:after="80"/>
              <w:jc w:val="center"/>
              <w:rPr>
                <w:rFonts w:asciiTheme="majorBidi" w:hAnsiTheme="majorBidi" w:cstheme="majorBidi"/>
              </w:rPr>
            </w:pPr>
            <w:r w:rsidRPr="00396447">
              <w:rPr>
                <w:rFonts w:asciiTheme="majorBidi" w:hAnsiTheme="majorBidi" w:cstheme="majorBidi"/>
              </w:rPr>
              <w:t>MIET</w:t>
            </w:r>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College</w:t>
            </w:r>
          </w:p>
        </w:tc>
        <w:tc>
          <w:tcPr>
            <w:tcW w:w="2148"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396447" w:rsidP="00A85FCF">
            <w:pPr>
              <w:spacing w:before="80" w:after="80"/>
              <w:jc w:val="center"/>
              <w:rPr>
                <w:rFonts w:asciiTheme="majorBidi" w:hAnsiTheme="majorBidi" w:cstheme="majorBidi"/>
              </w:rPr>
            </w:pPr>
            <w:r>
              <w:rPr>
                <w:rFonts w:asciiTheme="majorBidi" w:hAnsiTheme="majorBidi" w:cstheme="majorBidi"/>
              </w:rPr>
              <w:t xml:space="preserve">Al </w:t>
            </w:r>
            <w:proofErr w:type="spellStart"/>
            <w:r>
              <w:rPr>
                <w:rFonts w:asciiTheme="majorBidi" w:hAnsiTheme="majorBidi" w:cstheme="majorBidi"/>
              </w:rPr>
              <w:t>Hikma</w:t>
            </w:r>
            <w:proofErr w:type="spellEnd"/>
            <w:r>
              <w:rPr>
                <w:rFonts w:asciiTheme="majorBidi" w:hAnsiTheme="majorBidi" w:cstheme="majorBidi"/>
              </w:rPr>
              <w:t xml:space="preserve"> University College</w:t>
            </w:r>
          </w:p>
        </w:tc>
      </w:tr>
      <w:tr w:rsidR="00BD3A0E" w:rsidRPr="00396447" w:rsidTr="00A85FCF">
        <w:trPr>
          <w:trHeight w:val="220"/>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Leader</w:t>
            </w:r>
          </w:p>
        </w:tc>
        <w:tc>
          <w:tcPr>
            <w:tcW w:w="1583" w:type="pct"/>
            <w:gridSpan w:val="2"/>
            <w:tcBorders>
              <w:top w:val="single" w:sz="4" w:space="0" w:color="000000"/>
              <w:left w:val="single" w:sz="4" w:space="0" w:color="000000"/>
              <w:bottom w:val="single" w:sz="4" w:space="0" w:color="000000"/>
              <w:right w:val="single" w:sz="4" w:space="0" w:color="000000"/>
            </w:tcBorders>
            <w:vAlign w:val="center"/>
          </w:tcPr>
          <w:p w:rsidR="00BD3A0E" w:rsidRPr="00396447" w:rsidRDefault="0088487D" w:rsidP="00A85FCF">
            <w:pPr>
              <w:spacing w:before="80" w:after="80"/>
              <w:ind w:left="90"/>
              <w:jc w:val="center"/>
              <w:rPr>
                <w:rFonts w:asciiTheme="majorBidi" w:hAnsiTheme="majorBidi" w:cstheme="majorBidi"/>
              </w:rPr>
            </w:pPr>
            <w:r>
              <w:rPr>
                <w:rFonts w:asciiTheme="majorBidi" w:hAnsiTheme="majorBidi" w:cstheme="majorBidi"/>
              </w:rPr>
              <w:t>Ayman Khalil Ibrahim</w:t>
            </w:r>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b/>
              </w:rPr>
              <w:t>e-mail</w:t>
            </w:r>
          </w:p>
        </w:tc>
        <w:tc>
          <w:tcPr>
            <w:tcW w:w="2148"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BD3A0E" w:rsidP="00A85FCF">
            <w:pPr>
              <w:spacing w:before="80" w:after="80"/>
              <w:jc w:val="center"/>
              <w:rPr>
                <w:rFonts w:asciiTheme="majorBidi" w:hAnsiTheme="majorBidi" w:cstheme="majorBidi"/>
              </w:rPr>
            </w:pP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Leader’s Acad. Title</w:t>
            </w:r>
          </w:p>
        </w:tc>
        <w:tc>
          <w:tcPr>
            <w:tcW w:w="93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BD3A0E" w:rsidP="00A85FCF">
            <w:pPr>
              <w:spacing w:before="80" w:after="80"/>
              <w:jc w:val="center"/>
              <w:rPr>
                <w:rFonts w:asciiTheme="majorBidi" w:hAnsiTheme="majorBidi" w:cstheme="majorBidi"/>
              </w:rPr>
            </w:pPr>
            <w:bookmarkStart w:id="1" w:name="_GoBack"/>
            <w:bookmarkEnd w:id="1"/>
          </w:p>
        </w:tc>
        <w:tc>
          <w:tcPr>
            <w:tcW w:w="1496" w:type="pct"/>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Module Leader’s Qualification</w:t>
            </w:r>
          </w:p>
        </w:tc>
        <w:tc>
          <w:tcPr>
            <w:tcW w:w="1150" w:type="pct"/>
            <w:tcBorders>
              <w:top w:val="single" w:sz="4" w:space="0" w:color="000000"/>
              <w:left w:val="single" w:sz="4" w:space="0" w:color="000000"/>
              <w:bottom w:val="single" w:sz="4" w:space="0" w:color="000000"/>
              <w:right w:val="single" w:sz="4" w:space="0" w:color="000000"/>
            </w:tcBorders>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rPr>
              <w:t>Ph.D.</w:t>
            </w:r>
          </w:p>
        </w:tc>
      </w:tr>
      <w:tr w:rsidR="00BD3A0E" w:rsidRPr="00396447" w:rsidTr="00A85FCF">
        <w:trPr>
          <w:trHeight w:val="220"/>
        </w:trPr>
        <w:tc>
          <w:tcPr>
            <w:tcW w:w="771" w:type="pct"/>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Module Tutor</w:t>
            </w:r>
          </w:p>
        </w:tc>
        <w:tc>
          <w:tcPr>
            <w:tcW w:w="1583" w:type="pct"/>
            <w:gridSpan w:val="2"/>
            <w:tcBorders>
              <w:top w:val="single" w:sz="4" w:space="0" w:color="000000"/>
              <w:left w:val="single" w:sz="4" w:space="0" w:color="000000"/>
              <w:bottom w:val="single" w:sz="4" w:space="0" w:color="000000"/>
              <w:right w:val="single" w:sz="4" w:space="0" w:color="000000"/>
            </w:tcBorders>
            <w:vAlign w:val="center"/>
          </w:tcPr>
          <w:p w:rsidR="00BD3A0E" w:rsidRPr="00396447" w:rsidRDefault="00CF5C5F" w:rsidP="00A85FCF">
            <w:pPr>
              <w:spacing w:before="80" w:after="80"/>
              <w:ind w:left="90"/>
              <w:jc w:val="center"/>
              <w:rPr>
                <w:rFonts w:asciiTheme="majorBidi" w:hAnsiTheme="majorBidi" w:cstheme="majorBidi"/>
              </w:rPr>
            </w:pPr>
            <w:r>
              <w:rPr>
                <w:rFonts w:asciiTheme="majorBidi" w:hAnsiTheme="majorBidi" w:cstheme="majorBidi"/>
              </w:rPr>
              <w:t>Farah Mazin Salim</w:t>
            </w:r>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b/>
              </w:rPr>
              <w:t>e-mail</w:t>
            </w:r>
          </w:p>
        </w:tc>
        <w:tc>
          <w:tcPr>
            <w:tcW w:w="2148" w:type="pct"/>
            <w:gridSpan w:val="4"/>
            <w:tcBorders>
              <w:top w:val="single" w:sz="4" w:space="0" w:color="000000"/>
              <w:left w:val="single" w:sz="4" w:space="0" w:color="000000"/>
              <w:bottom w:val="single" w:sz="4" w:space="0" w:color="000000"/>
              <w:right w:val="single" w:sz="4" w:space="0" w:color="000000"/>
            </w:tcBorders>
            <w:vAlign w:val="center"/>
          </w:tcPr>
          <w:p w:rsidR="00BD3A0E" w:rsidRPr="00396447" w:rsidRDefault="00387373" w:rsidP="00A85FCF">
            <w:pPr>
              <w:jc w:val="center"/>
              <w:rPr>
                <w:rFonts w:asciiTheme="majorBidi" w:hAnsiTheme="majorBidi" w:cstheme="majorBidi"/>
                <w:color w:val="0563C1"/>
                <w:u w:val="single"/>
              </w:rPr>
            </w:pPr>
            <w:r>
              <w:rPr>
                <w:rFonts w:asciiTheme="majorBidi" w:hAnsiTheme="majorBidi" w:cstheme="majorBidi"/>
                <w:color w:val="0563C1"/>
                <w:u w:val="single"/>
              </w:rPr>
              <w:t>Farah.mazin@hiuc.edu.iq</w:t>
            </w: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90" w:hanging="90"/>
              <w:jc w:val="center"/>
              <w:rPr>
                <w:rFonts w:asciiTheme="majorBidi" w:hAnsiTheme="majorBidi" w:cstheme="majorBidi"/>
                <w:b/>
              </w:rPr>
            </w:pPr>
            <w:r w:rsidRPr="00396447">
              <w:rPr>
                <w:rFonts w:asciiTheme="majorBidi" w:hAnsiTheme="majorBidi" w:cstheme="majorBidi"/>
                <w:b/>
              </w:rPr>
              <w:t>Peer Reviewer Name</w:t>
            </w:r>
          </w:p>
        </w:tc>
        <w:tc>
          <w:tcPr>
            <w:tcW w:w="930" w:type="pct"/>
            <w:tcBorders>
              <w:top w:val="single" w:sz="4" w:space="0" w:color="000000"/>
              <w:left w:val="single" w:sz="4" w:space="0" w:color="000000"/>
              <w:bottom w:val="single" w:sz="4" w:space="0" w:color="000000"/>
              <w:right w:val="nil"/>
            </w:tcBorders>
            <w:vAlign w:val="center"/>
          </w:tcPr>
          <w:p w:rsidR="00BD3A0E" w:rsidRPr="00396447" w:rsidRDefault="00A85FCF" w:rsidP="00A85FCF">
            <w:pPr>
              <w:spacing w:before="80" w:after="80"/>
              <w:ind w:left="360" w:hanging="360"/>
              <w:jc w:val="center"/>
              <w:rPr>
                <w:rFonts w:asciiTheme="majorBidi" w:hAnsiTheme="majorBidi" w:cstheme="majorBidi"/>
              </w:rPr>
            </w:pPr>
            <w:proofErr w:type="spellStart"/>
            <w:r w:rsidRPr="00396447">
              <w:rPr>
                <w:rFonts w:asciiTheme="majorBidi" w:hAnsiTheme="majorBidi" w:cstheme="majorBidi"/>
              </w:rPr>
              <w:t>Jameel</w:t>
            </w:r>
            <w:proofErr w:type="spellEnd"/>
            <w:r w:rsidRPr="00396447">
              <w:rPr>
                <w:rFonts w:asciiTheme="majorBidi" w:hAnsiTheme="majorBidi" w:cstheme="majorBidi"/>
              </w:rPr>
              <w:t xml:space="preserve"> </w:t>
            </w:r>
            <w:proofErr w:type="spellStart"/>
            <w:r w:rsidRPr="00396447">
              <w:rPr>
                <w:rFonts w:asciiTheme="majorBidi" w:hAnsiTheme="majorBidi" w:cstheme="majorBidi"/>
              </w:rPr>
              <w:t>Kahdum</w:t>
            </w:r>
            <w:proofErr w:type="spellEnd"/>
            <w:r w:rsidRPr="00396447">
              <w:rPr>
                <w:rFonts w:asciiTheme="majorBidi" w:hAnsiTheme="majorBidi" w:cstheme="majorBidi"/>
              </w:rPr>
              <w:t xml:space="preserve"> </w:t>
            </w:r>
            <w:proofErr w:type="spellStart"/>
            <w:r w:rsidRPr="00396447">
              <w:rPr>
                <w:rFonts w:asciiTheme="majorBidi" w:hAnsiTheme="majorBidi" w:cstheme="majorBidi"/>
              </w:rPr>
              <w:t>Abid</w:t>
            </w:r>
            <w:proofErr w:type="spellEnd"/>
          </w:p>
        </w:tc>
        <w:tc>
          <w:tcPr>
            <w:tcW w:w="498" w:type="pct"/>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b/>
              </w:rPr>
              <w:t>e-mail</w:t>
            </w:r>
          </w:p>
        </w:tc>
        <w:tc>
          <w:tcPr>
            <w:tcW w:w="2148"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A85FCF" w:rsidP="00A85FCF">
            <w:pPr>
              <w:jc w:val="center"/>
              <w:rPr>
                <w:rFonts w:asciiTheme="majorBidi" w:hAnsiTheme="majorBidi" w:cstheme="majorBidi"/>
                <w:color w:val="0563C1"/>
                <w:u w:val="single"/>
              </w:rPr>
            </w:pPr>
            <w:r w:rsidRPr="00396447">
              <w:rPr>
                <w:rFonts w:asciiTheme="majorBidi" w:hAnsiTheme="majorBidi" w:cstheme="majorBidi"/>
                <w:color w:val="0563C1"/>
                <w:u w:val="single"/>
              </w:rPr>
              <w:t>jameel.kadhim@hiuc.edu.iq</w:t>
            </w:r>
          </w:p>
        </w:tc>
      </w:tr>
      <w:tr w:rsidR="00BD3A0E" w:rsidRPr="00396447" w:rsidTr="00A85FCF">
        <w:trPr>
          <w:trHeight w:val="220"/>
        </w:trPr>
        <w:tc>
          <w:tcPr>
            <w:tcW w:w="1424" w:type="pct"/>
            <w:gridSpan w:val="2"/>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before="80" w:after="80"/>
              <w:ind w:left="6" w:right="-99" w:hanging="6"/>
              <w:jc w:val="center"/>
              <w:rPr>
                <w:rFonts w:asciiTheme="majorBidi" w:hAnsiTheme="majorBidi" w:cstheme="majorBidi"/>
                <w:b/>
              </w:rPr>
            </w:pPr>
            <w:r w:rsidRPr="00396447">
              <w:rPr>
                <w:rFonts w:asciiTheme="majorBidi" w:hAnsiTheme="majorBidi" w:cstheme="majorBidi"/>
                <w:b/>
              </w:rPr>
              <w:t>Scientific Committee Approval Date</w:t>
            </w:r>
          </w:p>
        </w:tc>
        <w:tc>
          <w:tcPr>
            <w:tcW w:w="930" w:type="pct"/>
            <w:tcBorders>
              <w:top w:val="single" w:sz="4" w:space="0" w:color="000000"/>
              <w:left w:val="single" w:sz="4" w:space="0" w:color="000000"/>
              <w:bottom w:val="single" w:sz="4" w:space="0" w:color="000000"/>
              <w:right w:val="nil"/>
            </w:tcBorders>
            <w:vAlign w:val="center"/>
          </w:tcPr>
          <w:p w:rsidR="00BD3A0E" w:rsidRPr="00396447" w:rsidRDefault="00A85FCF" w:rsidP="00A85FCF">
            <w:pPr>
              <w:spacing w:before="80" w:after="80"/>
              <w:ind w:left="360"/>
              <w:jc w:val="center"/>
              <w:rPr>
                <w:rFonts w:asciiTheme="majorBidi" w:hAnsiTheme="majorBidi" w:cstheme="majorBidi"/>
              </w:rPr>
            </w:pPr>
            <w:r w:rsidRPr="00396447">
              <w:rPr>
                <w:rFonts w:asciiTheme="majorBidi" w:hAnsiTheme="majorBidi" w:cstheme="majorBidi"/>
              </w:rPr>
              <w:t>11/11</w:t>
            </w:r>
            <w:r w:rsidR="00447B11" w:rsidRPr="00396447">
              <w:rPr>
                <w:rFonts w:asciiTheme="majorBidi" w:hAnsiTheme="majorBidi" w:cstheme="majorBidi"/>
              </w:rPr>
              <w:t>/2023</w:t>
            </w:r>
          </w:p>
        </w:tc>
        <w:tc>
          <w:tcPr>
            <w:tcW w:w="851" w:type="pct"/>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396447" w:rsidRDefault="00447B11" w:rsidP="00A85FCF">
            <w:pPr>
              <w:spacing w:before="80" w:after="80"/>
              <w:jc w:val="center"/>
              <w:rPr>
                <w:rFonts w:asciiTheme="majorBidi" w:hAnsiTheme="majorBidi" w:cstheme="majorBidi"/>
                <w:b/>
              </w:rPr>
            </w:pPr>
            <w:r w:rsidRPr="00396447">
              <w:rPr>
                <w:rFonts w:asciiTheme="majorBidi" w:hAnsiTheme="majorBidi" w:cstheme="majorBidi"/>
                <w:b/>
              </w:rPr>
              <w:t>Version Number</w:t>
            </w:r>
          </w:p>
        </w:tc>
        <w:tc>
          <w:tcPr>
            <w:tcW w:w="1796" w:type="pct"/>
            <w:gridSpan w:val="2"/>
            <w:tcBorders>
              <w:top w:val="single" w:sz="4" w:space="0" w:color="000000"/>
              <w:left w:val="single" w:sz="4" w:space="0" w:color="000000"/>
              <w:bottom w:val="single" w:sz="4" w:space="0" w:color="000000"/>
              <w:right w:val="single" w:sz="4" w:space="0" w:color="000000"/>
            </w:tcBorders>
            <w:vAlign w:val="center"/>
          </w:tcPr>
          <w:p w:rsidR="00BD3A0E" w:rsidRPr="00396447" w:rsidRDefault="00447B11" w:rsidP="00A85FCF">
            <w:pPr>
              <w:spacing w:before="80" w:after="80"/>
              <w:jc w:val="center"/>
              <w:rPr>
                <w:rFonts w:asciiTheme="majorBidi" w:hAnsiTheme="majorBidi" w:cstheme="majorBidi"/>
              </w:rPr>
            </w:pPr>
            <w:r w:rsidRPr="00396447">
              <w:rPr>
                <w:rFonts w:asciiTheme="majorBidi" w:hAnsiTheme="majorBidi" w:cstheme="majorBidi"/>
              </w:rPr>
              <w:t>1.0</w:t>
            </w:r>
          </w:p>
        </w:tc>
      </w:tr>
    </w:tbl>
    <w:p w:rsidR="00BD3A0E" w:rsidRDefault="00BD3A0E">
      <w:pPr>
        <w:tabs>
          <w:tab w:val="left" w:pos="5220"/>
        </w:tabs>
        <w:spacing w:after="200" w:line="276" w:lineRule="auto"/>
        <w:rPr>
          <w:b/>
          <w:sz w:val="16"/>
          <w:szCs w:val="16"/>
        </w:rPr>
      </w:pPr>
    </w:p>
    <w:p w:rsidR="00BD3A0E" w:rsidRDefault="00BD3A0E">
      <w:pPr>
        <w:tabs>
          <w:tab w:val="left" w:pos="5220"/>
        </w:tabs>
        <w:spacing w:after="200" w:line="276" w:lineRule="auto"/>
        <w:rPr>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BD3A0E" w:rsidRPr="0039644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396447" w:rsidRDefault="00447B11">
            <w:pPr>
              <w:spacing w:line="360" w:lineRule="auto"/>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Pr>
              <w:t>Relation with other Modules</w:t>
            </w:r>
          </w:p>
          <w:p w:rsidR="00BD3A0E" w:rsidRPr="00396447" w:rsidRDefault="00447B11">
            <w:pPr>
              <w:pBdr>
                <w:top w:val="nil"/>
                <w:left w:val="nil"/>
                <w:bottom w:val="nil"/>
                <w:right w:val="nil"/>
                <w:between w:val="nil"/>
              </w:pBdr>
              <w:bidi/>
              <w:spacing w:line="360" w:lineRule="auto"/>
              <w:jc w:val="center"/>
              <w:rPr>
                <w:rFonts w:asciiTheme="majorBidi" w:hAnsiTheme="majorBidi" w:cstheme="majorBidi"/>
                <w:b/>
                <w:color w:val="17365D"/>
                <w:sz w:val="28"/>
                <w:szCs w:val="28"/>
              </w:rPr>
            </w:pPr>
            <w:r w:rsidRPr="00396447">
              <w:rPr>
                <w:rFonts w:asciiTheme="majorBidi" w:hAnsiTheme="majorBidi" w:cstheme="majorBidi"/>
                <w:b/>
                <w:color w:val="17365D"/>
                <w:sz w:val="28"/>
                <w:szCs w:val="28"/>
                <w:rtl/>
              </w:rPr>
              <w:t>العلاقة مع المواد الدراسية الأخرى</w:t>
            </w:r>
          </w:p>
        </w:tc>
      </w:tr>
      <w:tr w:rsidR="00BD3A0E" w:rsidRPr="0039644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line="360" w:lineRule="auto"/>
              <w:jc w:val="center"/>
              <w:rPr>
                <w:rFonts w:asciiTheme="majorBidi" w:hAnsiTheme="majorBidi" w:cstheme="majorBidi"/>
                <w:b/>
              </w:rPr>
            </w:pPr>
            <w:r w:rsidRPr="00396447">
              <w:rPr>
                <w:rFonts w:asciiTheme="majorBidi" w:hAnsiTheme="majorBidi" w:cstheme="majorBidi"/>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447B11" w:rsidP="00A85FCF">
            <w:pPr>
              <w:spacing w:line="360" w:lineRule="auto"/>
              <w:jc w:val="center"/>
              <w:rPr>
                <w:rFonts w:asciiTheme="majorBidi" w:hAnsiTheme="majorBidi" w:cstheme="majorBidi"/>
              </w:rPr>
            </w:pPr>
            <w:r w:rsidRPr="00396447">
              <w:rPr>
                <w:rFonts w:asciiTheme="majorBidi" w:hAnsiTheme="majorBidi" w:cstheme="majorBidi"/>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line="360" w:lineRule="auto"/>
              <w:jc w:val="center"/>
              <w:rPr>
                <w:rFonts w:asciiTheme="majorBidi" w:hAnsiTheme="majorBidi" w:cstheme="majorBidi"/>
                <w:b/>
              </w:rPr>
            </w:pPr>
            <w:r w:rsidRPr="00396447">
              <w:rPr>
                <w:rFonts w:asciiTheme="majorBidi" w:hAnsiTheme="majorBidi" w:cstheme="majorBidi"/>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spacing w:line="360" w:lineRule="auto"/>
              <w:jc w:val="center"/>
              <w:rPr>
                <w:rFonts w:asciiTheme="majorBidi" w:hAnsiTheme="majorBidi" w:cstheme="majorBidi"/>
              </w:rPr>
            </w:pPr>
          </w:p>
        </w:tc>
      </w:tr>
      <w:tr w:rsidR="00BD3A0E" w:rsidRPr="0039644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396447" w:rsidRDefault="00447B11" w:rsidP="00A85FCF">
            <w:pPr>
              <w:spacing w:line="360" w:lineRule="auto"/>
              <w:jc w:val="center"/>
              <w:rPr>
                <w:rFonts w:asciiTheme="majorBidi" w:hAnsiTheme="majorBidi" w:cstheme="majorBidi"/>
                <w:b/>
              </w:rPr>
            </w:pPr>
            <w:r w:rsidRPr="00396447">
              <w:rPr>
                <w:rFonts w:asciiTheme="majorBidi" w:hAnsiTheme="majorBidi" w:cstheme="majorBidi"/>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447B11" w:rsidP="00A85FCF">
            <w:pPr>
              <w:spacing w:line="360" w:lineRule="auto"/>
              <w:jc w:val="center"/>
              <w:rPr>
                <w:rFonts w:asciiTheme="majorBidi" w:hAnsiTheme="majorBidi" w:cstheme="majorBidi"/>
              </w:rPr>
            </w:pPr>
            <w:r w:rsidRPr="00396447">
              <w:rPr>
                <w:rFonts w:asciiTheme="majorBidi" w:hAnsiTheme="majorBidi" w:cstheme="majorBidi"/>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396447" w:rsidRDefault="00447B11" w:rsidP="00A85FCF">
            <w:pPr>
              <w:spacing w:line="360" w:lineRule="auto"/>
              <w:jc w:val="center"/>
              <w:rPr>
                <w:rFonts w:asciiTheme="majorBidi" w:hAnsiTheme="majorBidi" w:cstheme="majorBidi"/>
              </w:rPr>
            </w:pPr>
            <w:r w:rsidRPr="00396447">
              <w:rPr>
                <w:rFonts w:asciiTheme="majorBidi" w:hAnsiTheme="majorBidi" w:cstheme="majorBidi"/>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396447" w:rsidRDefault="00BD3A0E" w:rsidP="00A85FCF">
            <w:pPr>
              <w:spacing w:line="360" w:lineRule="auto"/>
              <w:jc w:val="center"/>
              <w:rPr>
                <w:rFonts w:asciiTheme="majorBidi" w:hAnsiTheme="majorBidi" w:cstheme="majorBidi"/>
              </w:rPr>
            </w:pPr>
          </w:p>
        </w:tc>
      </w:tr>
    </w:tbl>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0" w:line="360" w:lineRule="auto"/>
        <w:rPr>
          <w:b/>
          <w:sz w:val="16"/>
          <w:szCs w:val="16"/>
        </w:rPr>
      </w:pPr>
    </w:p>
    <w:p w:rsidR="00BD3A0E" w:rsidRDefault="00BD3A0E">
      <w:pPr>
        <w:tabs>
          <w:tab w:val="left" w:pos="5220"/>
        </w:tabs>
        <w:spacing w:after="200" w:line="276" w:lineRule="auto"/>
        <w:rPr>
          <w:b/>
          <w:sz w:val="16"/>
          <w:szCs w:val="16"/>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BD3A0E">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CE34C3" w:rsidRDefault="00447B11">
            <w:pPr>
              <w:spacing w:line="276" w:lineRule="auto"/>
              <w:jc w:val="center"/>
              <w:rPr>
                <w:rFonts w:asciiTheme="majorBidi" w:hAnsiTheme="majorBidi" w:cstheme="majorBidi"/>
                <w:b/>
                <w:color w:val="17365D"/>
                <w:sz w:val="28"/>
                <w:szCs w:val="28"/>
              </w:rPr>
            </w:pPr>
            <w:r w:rsidRPr="00CE34C3">
              <w:rPr>
                <w:rFonts w:asciiTheme="majorBidi" w:hAnsiTheme="majorBidi" w:cstheme="majorBidi"/>
                <w:b/>
                <w:color w:val="17365D"/>
                <w:sz w:val="28"/>
                <w:szCs w:val="28"/>
              </w:rPr>
              <w:t>Module Aims, Learning Outcomes and Indicative Contents</w:t>
            </w:r>
          </w:p>
          <w:p w:rsidR="00BD3A0E" w:rsidRDefault="00447B11">
            <w:pPr>
              <w:spacing w:line="276" w:lineRule="auto"/>
              <w:jc w:val="center"/>
              <w:rPr>
                <w:b/>
                <w:color w:val="17365D"/>
                <w:sz w:val="28"/>
                <w:szCs w:val="28"/>
              </w:rPr>
            </w:pPr>
            <w:r w:rsidRPr="00CE34C3">
              <w:rPr>
                <w:rFonts w:asciiTheme="majorBidi" w:hAnsiTheme="majorBidi" w:cstheme="majorBidi"/>
                <w:b/>
                <w:color w:val="17365D"/>
                <w:sz w:val="28"/>
                <w:szCs w:val="28"/>
                <w:rtl/>
              </w:rPr>
              <w:t>أهداف المادة الدراسية ونتائج التعلم والمحتويات الإرشادية</w:t>
            </w:r>
          </w:p>
        </w:tc>
      </w:tr>
      <w:tr w:rsidR="00BD3A0E">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Pr>
              <w:t>Module Objectives</w:t>
            </w:r>
          </w:p>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tl/>
              </w:rPr>
              <w:t>أهداف المادة الدراسية</w:t>
            </w:r>
          </w:p>
          <w:p w:rsidR="00BD3A0E" w:rsidRDefault="00BD3A0E">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1.To develop knowledge on standard units of electricity and understanding of DC circuit theorems.</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2.To understand voltage, current and power of DC circuits.</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3.To learn the basic concept of DC electrical circuits connections.</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4.To explain the DC electrical circuits.</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5.To understand basic laws of electricity.</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6.To perform DC-network theorem.</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7.To perform DC-circuit analysis methods.</w:t>
            </w:r>
          </w:p>
          <w:p w:rsidR="00BD3A0E" w:rsidRPr="00A85FCF" w:rsidRDefault="00A85FCF" w:rsidP="00A85FCF">
            <w:pPr>
              <w:autoSpaceDE w:val="0"/>
              <w:autoSpaceDN w:val="0"/>
              <w:adjustRightInd w:val="0"/>
              <w:jc w:val="both"/>
              <w:rPr>
                <w:rFonts w:asciiTheme="majorBidi" w:hAnsiTheme="majorBidi" w:cstheme="majorBidi"/>
              </w:rPr>
            </w:pPr>
            <w:r w:rsidRPr="00A85FCF">
              <w:rPr>
                <w:rFonts w:asciiTheme="majorBidi" w:hAnsiTheme="majorBidi" w:cstheme="majorBidi"/>
              </w:rPr>
              <w:t>8.To understand independent sources and dependent sources.</w:t>
            </w:r>
          </w:p>
        </w:tc>
      </w:tr>
      <w:tr w:rsidR="00BD3A0E">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Pr>
              <w:t>Module Learning Outcomes</w:t>
            </w:r>
          </w:p>
          <w:p w:rsidR="00BD3A0E" w:rsidRPr="00140EDB" w:rsidRDefault="00BD3A0E" w:rsidP="00140EDB">
            <w:pPr>
              <w:spacing w:line="276" w:lineRule="auto"/>
              <w:jc w:val="center"/>
              <w:rPr>
                <w:rFonts w:asciiTheme="majorBidi" w:hAnsiTheme="majorBidi" w:cstheme="majorBidi"/>
                <w:b/>
                <w:sz w:val="24"/>
                <w:szCs w:val="24"/>
              </w:rPr>
            </w:pPr>
          </w:p>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1.Recognize how electricity works in electrical circuits.</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2.List the various terms associated with electrical circuits.</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3.Summarize what is meant by a basic electric circuit.</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4.Describe electrical power, voltage, and current.</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5.Define Ohm's law and define the relation between voltage, resistance, and current.</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6.Identify the basic circuit elements and their applications.</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7.Discuss the operations of power and energy in electric circuit.</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8.Discuss the various properties of resistors connections.</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9.Explain the two Kirchhoff’s laws used in circuit analysis.</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10.Identify the implementation of resistor circuit’s connection.</w:t>
            </w:r>
          </w:p>
          <w:p w:rsidR="00A85FCF" w:rsidRPr="00A85FCF" w:rsidRDefault="00A85FCF" w:rsidP="00A85FCF">
            <w:pPr>
              <w:autoSpaceDE w:val="0"/>
              <w:autoSpaceDN w:val="0"/>
              <w:adjustRightInd w:val="0"/>
              <w:jc w:val="both"/>
              <w:rPr>
                <w:rFonts w:asciiTheme="majorBidi" w:hAnsiTheme="majorBidi" w:cstheme="majorBidi"/>
                <w:color w:val="1C1D1F"/>
              </w:rPr>
            </w:pPr>
            <w:r w:rsidRPr="00A85FCF">
              <w:rPr>
                <w:rFonts w:asciiTheme="majorBidi" w:hAnsiTheme="majorBidi" w:cstheme="majorBidi"/>
                <w:color w:val="1C1D1F"/>
              </w:rPr>
              <w:t>11.Learn measurements of voltage ad current.</w:t>
            </w:r>
          </w:p>
          <w:p w:rsidR="00BD3A0E" w:rsidRPr="00A85FCF" w:rsidRDefault="00A85FCF" w:rsidP="00A85FCF">
            <w:pPr>
              <w:autoSpaceDE w:val="0"/>
              <w:autoSpaceDN w:val="0"/>
              <w:adjustRightInd w:val="0"/>
              <w:jc w:val="both"/>
              <w:rPr>
                <w:color w:val="1C1D1F"/>
              </w:rPr>
            </w:pPr>
            <w:r w:rsidRPr="00A85FCF">
              <w:rPr>
                <w:rFonts w:asciiTheme="majorBidi" w:hAnsiTheme="majorBidi" w:cstheme="majorBidi"/>
                <w:color w:val="1C1D1F"/>
              </w:rPr>
              <w:t>12.Practical Identification of resistance based on color code.</w:t>
            </w:r>
          </w:p>
        </w:tc>
      </w:tr>
      <w:tr w:rsidR="00BD3A0E">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pPr>
              <w:spacing w:line="312" w:lineRule="auto"/>
              <w:jc w:val="center"/>
              <w:rPr>
                <w:rFonts w:asciiTheme="majorBidi" w:hAnsiTheme="majorBidi" w:cstheme="majorBidi"/>
                <w:b/>
                <w:sz w:val="24"/>
                <w:szCs w:val="24"/>
              </w:rPr>
            </w:pPr>
            <w:r w:rsidRPr="00140EDB">
              <w:rPr>
                <w:rFonts w:asciiTheme="majorBidi" w:hAnsiTheme="majorBidi" w:cstheme="majorBidi"/>
                <w:b/>
                <w:sz w:val="24"/>
                <w:szCs w:val="24"/>
              </w:rPr>
              <w:t>Indicative Contents</w:t>
            </w:r>
          </w:p>
          <w:p w:rsidR="00BD3A0E" w:rsidRPr="00140EDB" w:rsidRDefault="00447B11">
            <w:pPr>
              <w:bidi/>
              <w:spacing w:line="312" w:lineRule="auto"/>
              <w:jc w:val="center"/>
              <w:rPr>
                <w:rFonts w:asciiTheme="majorBidi" w:hAnsiTheme="majorBidi" w:cstheme="majorBidi"/>
                <w:b/>
                <w:sz w:val="24"/>
                <w:szCs w:val="24"/>
              </w:rPr>
            </w:pPr>
            <w:r w:rsidRPr="00140EDB">
              <w:rPr>
                <w:rFonts w:asciiTheme="majorBidi" w:hAnsiTheme="majorBidi" w:cstheme="majorBidi"/>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rsidR="007E3C67" w:rsidRPr="007E3C67" w:rsidRDefault="007E3C67" w:rsidP="007E3C67">
            <w:pPr>
              <w:autoSpaceDE w:val="0"/>
              <w:autoSpaceDN w:val="0"/>
              <w:adjustRightInd w:val="0"/>
              <w:jc w:val="both"/>
              <w:rPr>
                <w:rFonts w:asciiTheme="majorBidi" w:hAnsiTheme="majorBidi" w:cstheme="majorBidi"/>
                <w:color w:val="333333"/>
              </w:rPr>
            </w:pPr>
            <w:r w:rsidRPr="007E3C67">
              <w:rPr>
                <w:rFonts w:asciiTheme="majorBidi" w:hAnsiTheme="majorBidi" w:cstheme="majorBidi"/>
                <w:color w:val="333333"/>
              </w:rPr>
              <w:t>Indicative content includes the following.</w:t>
            </w:r>
          </w:p>
          <w:p w:rsidR="007E3C67" w:rsidRPr="007E3C67" w:rsidRDefault="007E3C67" w:rsidP="007E3C67">
            <w:pPr>
              <w:autoSpaceDE w:val="0"/>
              <w:autoSpaceDN w:val="0"/>
              <w:adjustRightInd w:val="0"/>
              <w:jc w:val="both"/>
              <w:rPr>
                <w:rFonts w:asciiTheme="majorBidi" w:hAnsiTheme="majorBidi" w:cstheme="majorBidi"/>
                <w:color w:val="333333"/>
              </w:rPr>
            </w:pPr>
            <w:r w:rsidRPr="007E3C67">
              <w:rPr>
                <w:rFonts w:asciiTheme="majorBidi" w:hAnsiTheme="majorBidi" w:cstheme="majorBidi"/>
                <w:color w:val="333333"/>
              </w:rPr>
              <w:t>DC circuits – Current and voltage definitions, and circuit elements, Combining resistive elements in series and parallel. Kirchhoff’s laws and Ohm’s law, Network reduction, Introduction to mesh and nodal analysis. [20 hrs.]</w:t>
            </w:r>
          </w:p>
          <w:p w:rsidR="007E3C67" w:rsidRPr="007E3C67" w:rsidRDefault="007E3C67" w:rsidP="007E3C67">
            <w:pPr>
              <w:autoSpaceDE w:val="0"/>
              <w:autoSpaceDN w:val="0"/>
              <w:adjustRightInd w:val="0"/>
              <w:jc w:val="both"/>
              <w:rPr>
                <w:rFonts w:asciiTheme="majorBidi" w:hAnsiTheme="majorBidi" w:cstheme="majorBidi"/>
                <w:color w:val="333333"/>
              </w:rPr>
            </w:pPr>
            <w:r w:rsidRPr="007E3C67">
              <w:rPr>
                <w:rFonts w:asciiTheme="majorBidi" w:hAnsiTheme="majorBidi" w:cstheme="majorBidi"/>
              </w:rPr>
              <w:t xml:space="preserve">Conversion of delta – connected resistance into an equivalent Wye connection &amp; Vic versa. </w:t>
            </w:r>
            <w:r w:rsidRPr="007E3C67">
              <w:rPr>
                <w:rFonts w:asciiTheme="majorBidi" w:hAnsiTheme="majorBidi" w:cstheme="majorBidi"/>
                <w:color w:val="333333"/>
              </w:rPr>
              <w:t>[10 hrs.]</w:t>
            </w:r>
          </w:p>
          <w:p w:rsidR="007E3C67" w:rsidRPr="007E3C67" w:rsidRDefault="007E3C67" w:rsidP="007E3C67">
            <w:pPr>
              <w:autoSpaceDE w:val="0"/>
              <w:autoSpaceDN w:val="0"/>
              <w:adjustRightInd w:val="0"/>
              <w:jc w:val="both"/>
              <w:rPr>
                <w:rFonts w:asciiTheme="majorBidi" w:hAnsiTheme="majorBidi" w:cstheme="majorBidi"/>
                <w:color w:val="333333"/>
              </w:rPr>
            </w:pPr>
            <w:r w:rsidRPr="007E3C67">
              <w:rPr>
                <w:rFonts w:asciiTheme="majorBidi" w:hAnsiTheme="majorBidi" w:cstheme="majorBidi"/>
                <w:color w:val="333333"/>
              </w:rPr>
              <w:t xml:space="preserve">Fundamentals of the </w:t>
            </w:r>
            <w:r w:rsidRPr="007E3C67">
              <w:rPr>
                <w:rFonts w:asciiTheme="majorBidi" w:hAnsiTheme="majorBidi" w:cstheme="majorBidi"/>
              </w:rPr>
              <w:t>Power sources connected in parallel</w:t>
            </w:r>
            <w:r w:rsidRPr="007E3C67">
              <w:rPr>
                <w:rFonts w:asciiTheme="majorBidi" w:hAnsiTheme="majorBidi" w:cstheme="majorBidi"/>
                <w:color w:val="333333"/>
              </w:rPr>
              <w:t xml:space="preserve">, </w:t>
            </w:r>
            <w:proofErr w:type="spellStart"/>
            <w:r w:rsidRPr="007E3C67">
              <w:rPr>
                <w:rFonts w:asciiTheme="majorBidi" w:hAnsiTheme="majorBidi" w:cstheme="majorBidi"/>
                <w:color w:val="333333"/>
              </w:rPr>
              <w:t>Thevenin</w:t>
            </w:r>
            <w:proofErr w:type="spellEnd"/>
            <w:r w:rsidRPr="007E3C67">
              <w:rPr>
                <w:rFonts w:asciiTheme="majorBidi" w:hAnsiTheme="majorBidi" w:cstheme="majorBidi"/>
                <w:color w:val="333333"/>
              </w:rPr>
              <w:t xml:space="preserve"> and Norton equivalent circuits, current and voltage division, </w:t>
            </w:r>
            <w:r w:rsidRPr="007E3C67">
              <w:rPr>
                <w:rFonts w:asciiTheme="majorBidi" w:hAnsiTheme="majorBidi" w:cstheme="majorBidi"/>
              </w:rPr>
              <w:t>Loop current method</w:t>
            </w:r>
            <w:r w:rsidRPr="007E3C67">
              <w:rPr>
                <w:rFonts w:asciiTheme="majorBidi" w:hAnsiTheme="majorBidi" w:cstheme="majorBidi"/>
                <w:color w:val="333333"/>
              </w:rPr>
              <w:t xml:space="preserve">, </w:t>
            </w:r>
            <w:r w:rsidRPr="007E3C67">
              <w:rPr>
                <w:rFonts w:asciiTheme="majorBidi" w:hAnsiTheme="majorBidi" w:cstheme="majorBidi"/>
              </w:rPr>
              <w:t>Super position method, maximum</w:t>
            </w:r>
            <w:r w:rsidRPr="007E3C67">
              <w:rPr>
                <w:rFonts w:asciiTheme="majorBidi" w:hAnsiTheme="majorBidi" w:cstheme="majorBidi"/>
                <w:color w:val="333333"/>
              </w:rPr>
              <w:t xml:space="preserve"> power transfer, </w:t>
            </w:r>
            <w:r w:rsidRPr="007E3C67">
              <w:rPr>
                <w:rFonts w:asciiTheme="majorBidi" w:hAnsiTheme="majorBidi" w:cstheme="majorBidi"/>
              </w:rPr>
              <w:t xml:space="preserve">Non- linear direct current circuit </w:t>
            </w:r>
            <w:r w:rsidRPr="007E3C67">
              <w:rPr>
                <w:rFonts w:asciiTheme="majorBidi" w:hAnsiTheme="majorBidi" w:cstheme="majorBidi"/>
                <w:color w:val="333333"/>
              </w:rPr>
              <w:t>[20 hrs.]</w:t>
            </w:r>
          </w:p>
          <w:p w:rsidR="007E3C67" w:rsidRPr="007E3C67" w:rsidRDefault="007E3C67" w:rsidP="007E3C67">
            <w:pPr>
              <w:autoSpaceDE w:val="0"/>
              <w:autoSpaceDN w:val="0"/>
              <w:adjustRightInd w:val="0"/>
              <w:jc w:val="both"/>
              <w:rPr>
                <w:rFonts w:asciiTheme="majorBidi" w:hAnsiTheme="majorBidi" w:cstheme="majorBidi"/>
                <w:color w:val="333333"/>
              </w:rPr>
            </w:pPr>
            <w:r w:rsidRPr="007E3C67">
              <w:rPr>
                <w:rFonts w:asciiTheme="majorBidi" w:hAnsiTheme="majorBidi" w:cstheme="majorBidi"/>
              </w:rPr>
              <w:t xml:space="preserve">Independent sources and dependent sources </w:t>
            </w:r>
            <w:r w:rsidRPr="007E3C67">
              <w:rPr>
                <w:rFonts w:asciiTheme="majorBidi" w:hAnsiTheme="majorBidi" w:cstheme="majorBidi"/>
                <w:color w:val="333333"/>
              </w:rPr>
              <w:t>[10 hrs.]</w:t>
            </w:r>
          </w:p>
          <w:p w:rsidR="007E3C67" w:rsidRPr="007E3C67" w:rsidRDefault="007E3C67" w:rsidP="007E3C67">
            <w:pPr>
              <w:autoSpaceDE w:val="0"/>
              <w:autoSpaceDN w:val="0"/>
              <w:adjustRightInd w:val="0"/>
              <w:jc w:val="both"/>
              <w:rPr>
                <w:rFonts w:asciiTheme="majorBidi" w:hAnsiTheme="majorBidi" w:cstheme="majorBidi"/>
                <w:color w:val="333333"/>
              </w:rPr>
            </w:pPr>
            <w:r w:rsidRPr="007E3C67">
              <w:rPr>
                <w:rFonts w:asciiTheme="majorBidi" w:hAnsiTheme="majorBidi" w:cstheme="majorBidi"/>
              </w:rPr>
              <w:t xml:space="preserve">source transformation </w:t>
            </w:r>
            <w:r w:rsidRPr="007E3C67">
              <w:rPr>
                <w:rFonts w:asciiTheme="majorBidi" w:hAnsiTheme="majorBidi" w:cstheme="majorBidi"/>
                <w:color w:val="333333"/>
              </w:rPr>
              <w:t>[5 hrs.]</w:t>
            </w:r>
          </w:p>
          <w:p w:rsidR="00BD3A0E" w:rsidRPr="007E3C67" w:rsidRDefault="007E3C67" w:rsidP="007E3C67">
            <w:pPr>
              <w:spacing w:line="276" w:lineRule="auto"/>
              <w:jc w:val="both"/>
              <w:rPr>
                <w:color w:val="333333"/>
                <w:highlight w:val="white"/>
              </w:rPr>
            </w:pPr>
            <w:r w:rsidRPr="007E3C67">
              <w:rPr>
                <w:rFonts w:asciiTheme="majorBidi" w:hAnsiTheme="majorBidi" w:cstheme="majorBidi"/>
                <w:color w:val="333333"/>
              </w:rPr>
              <w:t>Revision problem classes [5 hrs.]</w:t>
            </w:r>
          </w:p>
        </w:tc>
      </w:tr>
    </w:tbl>
    <w:p w:rsidR="00BD3A0E" w:rsidRDefault="00BD3A0E">
      <w:pPr>
        <w:spacing w:after="384" w:line="312" w:lineRule="auto"/>
        <w:rPr>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BD3A0E">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140EDB" w:rsidRDefault="00447B11">
            <w:pPr>
              <w:spacing w:line="276" w:lineRule="auto"/>
              <w:jc w:val="center"/>
              <w:rPr>
                <w:rFonts w:asciiTheme="majorBidi" w:hAnsiTheme="majorBidi" w:cstheme="majorBidi"/>
                <w:b/>
                <w:color w:val="17365D"/>
                <w:sz w:val="28"/>
                <w:szCs w:val="28"/>
              </w:rPr>
            </w:pPr>
            <w:r w:rsidRPr="00140EDB">
              <w:rPr>
                <w:rFonts w:asciiTheme="majorBidi" w:hAnsiTheme="majorBidi" w:cstheme="majorBidi"/>
                <w:b/>
                <w:color w:val="17365D"/>
                <w:sz w:val="28"/>
                <w:szCs w:val="28"/>
              </w:rPr>
              <w:t>Learning and Teaching Strategies</w:t>
            </w:r>
          </w:p>
          <w:p w:rsidR="00BD3A0E" w:rsidRPr="00140EDB" w:rsidRDefault="00447B11">
            <w:pPr>
              <w:pBdr>
                <w:top w:val="nil"/>
                <w:left w:val="nil"/>
                <w:bottom w:val="nil"/>
                <w:right w:val="nil"/>
                <w:between w:val="nil"/>
              </w:pBdr>
              <w:bidi/>
              <w:jc w:val="center"/>
              <w:rPr>
                <w:rFonts w:asciiTheme="majorBidi" w:hAnsiTheme="majorBidi" w:cstheme="majorBidi"/>
                <w:b/>
                <w:color w:val="17365D"/>
                <w:sz w:val="28"/>
                <w:szCs w:val="28"/>
              </w:rPr>
            </w:pPr>
            <w:r w:rsidRPr="00140EDB">
              <w:rPr>
                <w:rFonts w:asciiTheme="majorBidi" w:hAnsiTheme="majorBidi" w:cstheme="majorBidi"/>
                <w:b/>
                <w:color w:val="17365D"/>
                <w:sz w:val="28"/>
                <w:szCs w:val="28"/>
                <w:rtl/>
              </w:rPr>
              <w:t>استراتيجيات التعلم والتعليم</w:t>
            </w:r>
          </w:p>
        </w:tc>
      </w:tr>
      <w:tr w:rsidR="00BD3A0E">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rsidR="00BD3A0E" w:rsidRPr="00140EDB" w:rsidRDefault="00447B11" w:rsidP="00140EDB">
            <w:pPr>
              <w:spacing w:line="276" w:lineRule="auto"/>
              <w:jc w:val="center"/>
              <w:rPr>
                <w:rFonts w:asciiTheme="majorBidi" w:hAnsiTheme="majorBidi" w:cstheme="majorBidi"/>
                <w:b/>
                <w:sz w:val="24"/>
                <w:szCs w:val="24"/>
              </w:rPr>
            </w:pPr>
            <w:r w:rsidRPr="00140EDB">
              <w:rPr>
                <w:rFonts w:asciiTheme="majorBidi" w:hAnsiTheme="majorBidi" w:cstheme="majorBidi"/>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rsidR="00BD3A0E" w:rsidRPr="007E3C67" w:rsidRDefault="007E3C67">
            <w:pPr>
              <w:spacing w:line="276" w:lineRule="auto"/>
              <w:jc w:val="both"/>
              <w:rPr>
                <w:rFonts w:asciiTheme="majorBidi" w:hAnsiTheme="majorBidi" w:cstheme="majorBidi"/>
              </w:rPr>
            </w:pPr>
            <w:r w:rsidRPr="007E3C67">
              <w:rPr>
                <w:rFonts w:asciiTheme="majorBidi" w:hAnsiTheme="majorBidi" w:cstheme="majorBidi"/>
              </w:rPr>
              <w:t>The main strategy that will be adopted in delivering this module is to encourage students’ participation in the exercises, while at the same time refining and expanding their critical thinking skills. This will be achieved through classes, interactive tutorials, and by considering types of simple experiments involving some sampling activities that are interesting to the students.</w:t>
            </w:r>
          </w:p>
        </w:tc>
      </w:tr>
    </w:tbl>
    <w:p w:rsidR="00BD3A0E" w:rsidRDefault="00BD3A0E">
      <w:pPr>
        <w:spacing w:line="276" w:lineRule="auto"/>
        <w:rPr>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BD3A0E" w:rsidRPr="008D7407" w:rsidTr="008D740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8D7407" w:rsidRDefault="00447B11" w:rsidP="008D7407">
            <w:pPr>
              <w:pBdr>
                <w:top w:val="nil"/>
                <w:left w:val="nil"/>
                <w:bottom w:val="nil"/>
                <w:right w:val="nil"/>
                <w:between w:val="nil"/>
              </w:pBdr>
              <w:spacing w:line="312" w:lineRule="auto"/>
              <w:jc w:val="center"/>
              <w:rPr>
                <w:rFonts w:asciiTheme="majorBidi" w:hAnsiTheme="majorBidi" w:cstheme="majorBidi"/>
                <w:sz w:val="24"/>
                <w:szCs w:val="24"/>
              </w:rPr>
            </w:pPr>
            <w:r w:rsidRPr="008D7407">
              <w:rPr>
                <w:rFonts w:asciiTheme="majorBidi" w:hAnsiTheme="majorBidi" w:cstheme="majorBidi"/>
                <w:b/>
                <w:color w:val="17365D"/>
                <w:sz w:val="28"/>
                <w:szCs w:val="28"/>
              </w:rPr>
              <w:lastRenderedPageBreak/>
              <w:t>Student Workload (SWL)</w:t>
            </w:r>
          </w:p>
          <w:p w:rsidR="00BD3A0E" w:rsidRPr="008D7407" w:rsidRDefault="00447B11" w:rsidP="008D7407">
            <w:pPr>
              <w:pBdr>
                <w:top w:val="nil"/>
                <w:left w:val="nil"/>
                <w:bottom w:val="nil"/>
                <w:right w:val="nil"/>
                <w:between w:val="nil"/>
              </w:pBdr>
              <w:bidi/>
              <w:spacing w:line="312" w:lineRule="auto"/>
              <w:jc w:val="center"/>
              <w:rPr>
                <w:rFonts w:asciiTheme="majorBidi" w:hAnsiTheme="majorBidi" w:cstheme="majorBidi"/>
                <w:sz w:val="24"/>
                <w:szCs w:val="24"/>
              </w:rPr>
            </w:pPr>
            <w:r w:rsidRPr="008D7407">
              <w:rPr>
                <w:rFonts w:asciiTheme="majorBidi" w:hAnsiTheme="majorBidi" w:cstheme="majorBidi"/>
                <w:b/>
                <w:color w:val="17365D"/>
                <w:sz w:val="28"/>
                <w:szCs w:val="28"/>
                <w:rtl/>
              </w:rPr>
              <w:t>الحمل الدراسي للطالب محسوب لـ ١٥ اسبوعا</w:t>
            </w:r>
          </w:p>
        </w:tc>
      </w:tr>
      <w:tr w:rsidR="00BD3A0E" w:rsidRPr="008D7407" w:rsidTr="008D740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Pr>
              <w:t>Structured SWL (h/sem)</w:t>
            </w:r>
          </w:p>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9B7B4D" w:rsidP="008D7407">
            <w:pPr>
              <w:spacing w:line="312" w:lineRule="auto"/>
              <w:jc w:val="center"/>
              <w:rPr>
                <w:rFonts w:asciiTheme="majorBidi" w:hAnsiTheme="majorBidi" w:cstheme="majorBidi"/>
                <w:sz w:val="24"/>
                <w:szCs w:val="24"/>
              </w:rPr>
            </w:pPr>
            <w:r w:rsidRPr="008D7407">
              <w:rPr>
                <w:rFonts w:asciiTheme="majorBidi" w:hAnsiTheme="majorBidi" w:cstheme="majorBidi"/>
                <w:sz w:val="24"/>
                <w:szCs w:val="24"/>
              </w:rPr>
              <w:t>79</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Pr>
              <w:t>Structured SWL (h/w)</w:t>
            </w:r>
          </w:p>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9B7B4D" w:rsidP="008D7407">
            <w:pPr>
              <w:spacing w:line="312" w:lineRule="auto"/>
              <w:jc w:val="center"/>
              <w:rPr>
                <w:rFonts w:asciiTheme="majorBidi" w:hAnsiTheme="majorBidi" w:cstheme="majorBidi"/>
                <w:sz w:val="24"/>
                <w:szCs w:val="24"/>
              </w:rPr>
            </w:pPr>
            <w:r w:rsidRPr="008D7407">
              <w:rPr>
                <w:rFonts w:asciiTheme="majorBidi" w:hAnsiTheme="majorBidi" w:cstheme="majorBidi"/>
                <w:sz w:val="24"/>
                <w:szCs w:val="24"/>
              </w:rPr>
              <w:t>5</w:t>
            </w:r>
          </w:p>
        </w:tc>
      </w:tr>
      <w:tr w:rsidR="00BD3A0E" w:rsidRPr="008D7407" w:rsidTr="008D740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Pr>
              <w:t>Unstructured SWL (h/sem)</w:t>
            </w:r>
          </w:p>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9B7B4D" w:rsidP="008D7407">
            <w:pPr>
              <w:spacing w:line="312" w:lineRule="auto"/>
              <w:jc w:val="center"/>
              <w:rPr>
                <w:rFonts w:asciiTheme="majorBidi" w:hAnsiTheme="majorBidi" w:cstheme="majorBidi"/>
                <w:sz w:val="24"/>
                <w:szCs w:val="24"/>
              </w:rPr>
            </w:pPr>
            <w:r w:rsidRPr="008D7407">
              <w:rPr>
                <w:rFonts w:asciiTheme="majorBidi" w:hAnsiTheme="majorBidi" w:cstheme="majorBidi"/>
                <w:sz w:val="24"/>
                <w:szCs w:val="24"/>
              </w:rPr>
              <w:t>71</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Pr>
              <w:t>Unstructured SWL (h/w)</w:t>
            </w:r>
          </w:p>
          <w:p w:rsidR="00BD3A0E" w:rsidRPr="008D7407" w:rsidRDefault="00447B11" w:rsidP="008D7407">
            <w:pPr>
              <w:spacing w:line="312" w:lineRule="auto"/>
              <w:jc w:val="center"/>
              <w:rPr>
                <w:rFonts w:asciiTheme="majorBidi" w:hAnsiTheme="majorBidi" w:cstheme="majorBidi"/>
                <w:b/>
              </w:rPr>
            </w:pPr>
            <w:r w:rsidRPr="008D7407">
              <w:rPr>
                <w:rFonts w:asciiTheme="majorBidi" w:hAnsiTheme="majorBidi" w:cstheme="majorBidi"/>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9B7B4D" w:rsidP="008D7407">
            <w:pPr>
              <w:spacing w:line="312" w:lineRule="auto"/>
              <w:jc w:val="center"/>
              <w:rPr>
                <w:rFonts w:asciiTheme="majorBidi" w:hAnsiTheme="majorBidi" w:cstheme="majorBidi"/>
                <w:sz w:val="24"/>
                <w:szCs w:val="24"/>
              </w:rPr>
            </w:pPr>
            <w:r w:rsidRPr="008D7407">
              <w:rPr>
                <w:rFonts w:asciiTheme="majorBidi" w:hAnsiTheme="majorBidi" w:cstheme="majorBidi"/>
                <w:sz w:val="24"/>
                <w:szCs w:val="24"/>
              </w:rPr>
              <w:t>5</w:t>
            </w:r>
          </w:p>
        </w:tc>
      </w:tr>
      <w:tr w:rsidR="00BD3A0E" w:rsidRPr="008D7407" w:rsidTr="008D740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Pr>
              <w:t>Total SWL (h/sem)</w:t>
            </w:r>
          </w:p>
          <w:p w:rsidR="00BD3A0E" w:rsidRPr="008D7407" w:rsidRDefault="00447B11"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D3A0E" w:rsidRPr="008D7407" w:rsidRDefault="009B7B4D" w:rsidP="008D7407">
            <w:pPr>
              <w:spacing w:line="312" w:lineRule="auto"/>
              <w:jc w:val="center"/>
              <w:rPr>
                <w:rFonts w:asciiTheme="majorBidi" w:hAnsiTheme="majorBidi" w:cstheme="majorBidi"/>
                <w:b/>
                <w:sz w:val="24"/>
                <w:szCs w:val="24"/>
              </w:rPr>
            </w:pPr>
            <w:r w:rsidRPr="008D7407">
              <w:rPr>
                <w:rFonts w:asciiTheme="majorBidi" w:hAnsiTheme="majorBidi" w:cstheme="majorBidi"/>
                <w:b/>
                <w:sz w:val="24"/>
                <w:szCs w:val="24"/>
              </w:rPr>
              <w:t>150</w:t>
            </w:r>
          </w:p>
        </w:tc>
      </w:tr>
    </w:tbl>
    <w:p w:rsidR="00BD3A0E" w:rsidRDefault="00BD3A0E">
      <w:pPr>
        <w:spacing w:after="0" w:line="312" w:lineRule="auto"/>
        <w:rPr>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BD3A0E" w:rsidRPr="008D740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8D7407" w:rsidRDefault="00447B11">
            <w:pPr>
              <w:spacing w:line="312" w:lineRule="auto"/>
              <w:jc w:val="center"/>
              <w:rPr>
                <w:rFonts w:asciiTheme="majorBidi" w:hAnsiTheme="majorBidi" w:cstheme="majorBidi"/>
                <w:b/>
                <w:color w:val="17365D"/>
                <w:sz w:val="28"/>
                <w:szCs w:val="28"/>
              </w:rPr>
            </w:pPr>
            <w:r w:rsidRPr="008D7407">
              <w:rPr>
                <w:rFonts w:asciiTheme="majorBidi" w:hAnsiTheme="majorBidi" w:cstheme="majorBidi"/>
                <w:b/>
                <w:color w:val="17365D"/>
                <w:sz w:val="28"/>
                <w:szCs w:val="28"/>
              </w:rPr>
              <w:t>Module Evaluation</w:t>
            </w:r>
          </w:p>
          <w:p w:rsidR="00BD3A0E" w:rsidRPr="008D7407" w:rsidRDefault="00447B11">
            <w:pPr>
              <w:pBdr>
                <w:top w:val="nil"/>
                <w:left w:val="nil"/>
                <w:bottom w:val="nil"/>
                <w:right w:val="nil"/>
                <w:between w:val="nil"/>
              </w:pBdr>
              <w:bidi/>
              <w:spacing w:line="312" w:lineRule="auto"/>
              <w:jc w:val="center"/>
              <w:rPr>
                <w:rFonts w:asciiTheme="majorBidi" w:hAnsiTheme="majorBidi" w:cstheme="majorBidi"/>
                <w:b/>
                <w:color w:val="17365D"/>
                <w:sz w:val="32"/>
                <w:szCs w:val="32"/>
              </w:rPr>
            </w:pPr>
            <w:r w:rsidRPr="008D7407">
              <w:rPr>
                <w:rFonts w:asciiTheme="majorBidi" w:hAnsiTheme="majorBidi" w:cstheme="majorBidi"/>
                <w:b/>
                <w:color w:val="17365D"/>
                <w:sz w:val="28"/>
                <w:szCs w:val="28"/>
                <w:rtl/>
              </w:rPr>
              <w:t>تقييم المادة الدراسية</w:t>
            </w:r>
          </w:p>
        </w:tc>
      </w:tr>
      <w:tr w:rsidR="00BD3A0E" w:rsidRPr="008D7407">
        <w:trPr>
          <w:trHeight w:val="200"/>
        </w:trPr>
        <w:tc>
          <w:tcPr>
            <w:tcW w:w="3270" w:type="dxa"/>
            <w:gridSpan w:val="2"/>
            <w:tcBorders>
              <w:top w:val="single" w:sz="4" w:space="0" w:color="000000"/>
              <w:left w:val="single" w:sz="4" w:space="0" w:color="000000"/>
              <w:bottom w:val="single" w:sz="4" w:space="0" w:color="000000"/>
              <w:right w:val="nil"/>
            </w:tcBorders>
            <w:vAlign w:val="center"/>
          </w:tcPr>
          <w:p w:rsidR="00BD3A0E" w:rsidRPr="008D7407" w:rsidRDefault="00BD3A0E">
            <w:pPr>
              <w:spacing w:line="312" w:lineRule="auto"/>
              <w:ind w:left="360" w:hanging="720"/>
              <w:rPr>
                <w:rFonts w:asciiTheme="majorBidi" w:hAnsiTheme="majorBidi" w:cstheme="majorBidi"/>
                <w:b/>
                <w:sz w:val="20"/>
                <w:szCs w:val="20"/>
              </w:rPr>
            </w:pPr>
          </w:p>
          <w:p w:rsidR="00BD3A0E" w:rsidRPr="008D7407" w:rsidRDefault="00447B11">
            <w:pPr>
              <w:spacing w:line="312" w:lineRule="auto"/>
              <w:ind w:left="360" w:hanging="720"/>
              <w:rPr>
                <w:rFonts w:asciiTheme="majorBidi" w:hAnsiTheme="majorBidi" w:cstheme="majorBidi"/>
                <w:b/>
                <w:sz w:val="20"/>
                <w:szCs w:val="20"/>
              </w:rPr>
            </w:pPr>
            <w:r w:rsidRPr="008D7407">
              <w:rPr>
                <w:rFonts w:asciiTheme="majorBidi" w:hAnsiTheme="majorBidi" w:cstheme="majorBidi"/>
                <w:b/>
                <w:sz w:val="20"/>
                <w:szCs w:val="20"/>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pPr>
              <w:spacing w:line="312" w:lineRule="auto"/>
              <w:jc w:val="center"/>
              <w:rPr>
                <w:rFonts w:asciiTheme="majorBidi" w:hAnsiTheme="majorBidi" w:cstheme="majorBidi"/>
                <w:b/>
              </w:rPr>
            </w:pPr>
            <w:r w:rsidRPr="008D7407">
              <w:rPr>
                <w:rFonts w:asciiTheme="majorBidi" w:hAnsiTheme="majorBidi" w:cstheme="majorBidi"/>
                <w: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pPr>
              <w:spacing w:line="312" w:lineRule="auto"/>
              <w:jc w:val="center"/>
              <w:rPr>
                <w:rFonts w:asciiTheme="majorBidi" w:hAnsiTheme="majorBidi" w:cstheme="majorBidi"/>
                <w:b/>
              </w:rPr>
            </w:pPr>
            <w:r w:rsidRPr="008D7407">
              <w:rPr>
                <w:rFonts w:asciiTheme="majorBidi" w:hAnsiTheme="majorBidi" w:cstheme="majorBidi"/>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rsidR="00BD3A0E" w:rsidRPr="008D7407" w:rsidRDefault="00447B11">
            <w:pPr>
              <w:spacing w:line="312" w:lineRule="auto"/>
              <w:jc w:val="center"/>
              <w:rPr>
                <w:rFonts w:asciiTheme="majorBidi" w:hAnsiTheme="majorBidi" w:cstheme="majorBidi"/>
                <w:b/>
              </w:rPr>
            </w:pPr>
            <w:r w:rsidRPr="008D7407">
              <w:rPr>
                <w:rFonts w:asciiTheme="majorBidi" w:hAnsiTheme="majorBidi" w:cstheme="majorBidi"/>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8D7407" w:rsidRDefault="00447B11">
            <w:pPr>
              <w:spacing w:line="312" w:lineRule="auto"/>
              <w:rPr>
                <w:rFonts w:asciiTheme="majorBidi" w:hAnsiTheme="majorBidi" w:cstheme="majorBidi"/>
                <w:b/>
              </w:rPr>
            </w:pPr>
            <w:r w:rsidRPr="008D7407">
              <w:rPr>
                <w:rFonts w:asciiTheme="majorBidi" w:hAnsiTheme="majorBidi" w:cstheme="majorBidi"/>
                <w:b/>
              </w:rPr>
              <w:t>Relevant Learning Outcome</w:t>
            </w:r>
          </w:p>
        </w:tc>
      </w:tr>
      <w:tr w:rsidR="00140EDB" w:rsidRPr="008D7407" w:rsidTr="007B7EC9">
        <w:trPr>
          <w:trHeight w:val="220"/>
        </w:trPr>
        <w:tc>
          <w:tcPr>
            <w:tcW w:w="1485" w:type="dxa"/>
            <w:vMerge w:val="restart"/>
            <w:tcBorders>
              <w:top w:val="single" w:sz="4" w:space="0" w:color="000000"/>
              <w:left w:val="single" w:sz="4" w:space="0" w:color="000000"/>
              <w:right w:val="nil"/>
            </w:tcBorders>
            <w:shd w:val="clear" w:color="auto" w:fill="DAEEF3"/>
            <w:vAlign w:val="center"/>
          </w:tcPr>
          <w:p w:rsidR="00140EDB" w:rsidRPr="008D7407" w:rsidRDefault="00140EDB" w:rsidP="00140EDB">
            <w:pPr>
              <w:spacing w:line="312" w:lineRule="auto"/>
              <w:rPr>
                <w:rFonts w:asciiTheme="majorBidi" w:hAnsiTheme="majorBidi" w:cstheme="majorBidi"/>
                <w:b/>
              </w:rPr>
            </w:pPr>
            <w:r w:rsidRPr="008D7407">
              <w:rPr>
                <w:rFonts w:asciiTheme="majorBidi" w:hAnsiTheme="majorBidi" w:cstheme="majorBidi"/>
                <w:b/>
              </w:rPr>
              <w:t xml:space="preserve">Formative </w:t>
            </w:r>
            <w:r>
              <w:rPr>
                <w:rFonts w:asciiTheme="majorBidi" w:hAnsiTheme="majorBidi" w:cstheme="majorBidi"/>
                <w:b/>
              </w:rPr>
              <w:t>A</w:t>
            </w:r>
            <w:r w:rsidRPr="008D7407">
              <w:rPr>
                <w:rFonts w:asciiTheme="majorBidi" w:hAnsiTheme="majorBidi" w:cstheme="majorBidi"/>
                <w:b/>
              </w:rPr>
              <w:t>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140EDB">
            <w:pPr>
              <w:spacing w:line="312" w:lineRule="auto"/>
              <w:rPr>
                <w:rFonts w:asciiTheme="majorBidi" w:hAnsiTheme="majorBidi" w:cstheme="majorBidi"/>
                <w:b/>
              </w:rPr>
            </w:pPr>
            <w:r w:rsidRPr="008D7407">
              <w:rPr>
                <w:rFonts w:asciiTheme="majorBidi" w:hAnsiTheme="majorBidi" w:cstheme="majorBidi"/>
                <w:b/>
              </w:rPr>
              <w:t>Quizzes</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2</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10% (10)</w:t>
            </w:r>
          </w:p>
        </w:tc>
        <w:tc>
          <w:tcPr>
            <w:tcW w:w="1320"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5, 10</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LO #1, #2 and #10, #11</w:t>
            </w:r>
          </w:p>
        </w:tc>
      </w:tr>
      <w:tr w:rsidR="00140EDB" w:rsidRPr="008D7407" w:rsidTr="007B7EC9">
        <w:trPr>
          <w:trHeight w:val="220"/>
        </w:trPr>
        <w:tc>
          <w:tcPr>
            <w:tcW w:w="1485" w:type="dxa"/>
            <w:vMerge/>
            <w:tcBorders>
              <w:left w:val="single" w:sz="4" w:space="0" w:color="000000"/>
              <w:right w:val="nil"/>
            </w:tcBorders>
            <w:shd w:val="clear" w:color="auto" w:fill="DAEEF3"/>
            <w:vAlign w:val="center"/>
          </w:tcPr>
          <w:p w:rsidR="00140EDB" w:rsidRPr="008D7407" w:rsidRDefault="00140EDB">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140EDB">
            <w:pPr>
              <w:spacing w:line="312" w:lineRule="auto"/>
              <w:rPr>
                <w:rFonts w:asciiTheme="majorBidi" w:hAnsiTheme="majorBidi" w:cstheme="majorBidi"/>
                <w:b/>
              </w:rPr>
            </w:pPr>
            <w:r w:rsidRPr="008D7407">
              <w:rPr>
                <w:rFonts w:asciiTheme="majorBidi" w:hAnsiTheme="majorBidi" w:cstheme="majorBidi"/>
                <w:b/>
              </w:rPr>
              <w:t>Online Assignments</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2</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2,12</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LO #3, #4 and #6, #7</w:t>
            </w:r>
          </w:p>
        </w:tc>
      </w:tr>
      <w:tr w:rsidR="00140EDB" w:rsidRPr="008D7407" w:rsidTr="007B7EC9">
        <w:trPr>
          <w:trHeight w:val="220"/>
        </w:trPr>
        <w:tc>
          <w:tcPr>
            <w:tcW w:w="1485" w:type="dxa"/>
            <w:vMerge/>
            <w:tcBorders>
              <w:left w:val="single" w:sz="4" w:space="0" w:color="000000"/>
              <w:right w:val="nil"/>
            </w:tcBorders>
            <w:shd w:val="clear" w:color="auto" w:fill="DAEEF3"/>
            <w:vAlign w:val="center"/>
          </w:tcPr>
          <w:p w:rsidR="00140EDB" w:rsidRPr="008D7407" w:rsidRDefault="00140EDB">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140EDB" w:rsidP="009B7B4D">
            <w:pPr>
              <w:spacing w:line="312" w:lineRule="auto"/>
              <w:rPr>
                <w:rFonts w:asciiTheme="majorBidi" w:hAnsiTheme="majorBidi" w:cstheme="majorBidi"/>
                <w:b/>
              </w:rPr>
            </w:pPr>
            <w:r w:rsidRPr="008D7407">
              <w:rPr>
                <w:rFonts w:asciiTheme="majorBidi" w:hAnsiTheme="majorBidi" w:cstheme="majorBidi"/>
                <w:b/>
              </w:rPr>
              <w:t xml:space="preserve">Projects </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1</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6% (6)</w:t>
            </w:r>
          </w:p>
        </w:tc>
        <w:tc>
          <w:tcPr>
            <w:tcW w:w="1320"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LO# 1-12</w:t>
            </w:r>
          </w:p>
        </w:tc>
      </w:tr>
      <w:tr w:rsidR="00140EDB" w:rsidRPr="008D7407" w:rsidTr="007B7EC9">
        <w:trPr>
          <w:trHeight w:val="220"/>
        </w:trPr>
        <w:tc>
          <w:tcPr>
            <w:tcW w:w="1485" w:type="dxa"/>
            <w:vMerge/>
            <w:tcBorders>
              <w:left w:val="single" w:sz="4" w:space="0" w:color="000000"/>
              <w:right w:val="nil"/>
            </w:tcBorders>
            <w:shd w:val="clear" w:color="auto" w:fill="DAEEF3"/>
            <w:vAlign w:val="center"/>
          </w:tcPr>
          <w:p w:rsidR="00140EDB" w:rsidRPr="008D7407" w:rsidRDefault="00140EDB">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140EDB">
            <w:pPr>
              <w:spacing w:line="312" w:lineRule="auto"/>
              <w:rPr>
                <w:rFonts w:asciiTheme="majorBidi" w:hAnsiTheme="majorBidi" w:cstheme="majorBidi"/>
                <w:b/>
              </w:rPr>
            </w:pPr>
            <w:r w:rsidRPr="008D7407">
              <w:rPr>
                <w:rFonts w:asciiTheme="majorBidi" w:hAnsiTheme="majorBidi" w:cstheme="majorBidi"/>
                <w:b/>
              </w:rPr>
              <w:t>Lab</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10</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LO# 1-12</w:t>
            </w:r>
          </w:p>
        </w:tc>
      </w:tr>
      <w:tr w:rsidR="00140EDB" w:rsidRPr="008D7407" w:rsidTr="007B7EC9">
        <w:trPr>
          <w:trHeight w:val="220"/>
        </w:trPr>
        <w:tc>
          <w:tcPr>
            <w:tcW w:w="1485" w:type="dxa"/>
            <w:vMerge/>
            <w:tcBorders>
              <w:left w:val="single" w:sz="4" w:space="0" w:color="000000"/>
              <w:bottom w:val="single" w:sz="4" w:space="0" w:color="000000"/>
              <w:right w:val="nil"/>
            </w:tcBorders>
            <w:shd w:val="clear" w:color="auto" w:fill="DAEEF3"/>
            <w:vAlign w:val="center"/>
          </w:tcPr>
          <w:p w:rsidR="00140EDB" w:rsidRPr="008D7407" w:rsidRDefault="00140EDB" w:rsidP="009B7B4D">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140EDB" w:rsidRPr="008D7407" w:rsidRDefault="00140EDB" w:rsidP="009B7B4D">
            <w:pPr>
              <w:spacing w:line="312" w:lineRule="auto"/>
              <w:rPr>
                <w:rFonts w:asciiTheme="majorBidi" w:hAnsiTheme="majorBidi" w:cstheme="majorBidi"/>
                <w:b/>
              </w:rPr>
            </w:pPr>
            <w:r w:rsidRPr="008D7407">
              <w:rPr>
                <w:rFonts w:asciiTheme="majorBidi" w:hAnsiTheme="majorBidi" w:cstheme="majorBidi"/>
                <w:b/>
              </w:rPr>
              <w:t>Report</w:t>
            </w:r>
          </w:p>
        </w:tc>
        <w:tc>
          <w:tcPr>
            <w:tcW w:w="1620"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1</w:t>
            </w:r>
          </w:p>
        </w:tc>
        <w:tc>
          <w:tcPr>
            <w:tcW w:w="1905" w:type="dxa"/>
            <w:tcBorders>
              <w:top w:val="single" w:sz="4" w:space="0" w:color="000000"/>
              <w:left w:val="single" w:sz="4" w:space="0" w:color="000000"/>
              <w:bottom w:val="single" w:sz="4" w:space="0" w:color="000000"/>
              <w:right w:val="nil"/>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4% (4)</w:t>
            </w:r>
          </w:p>
        </w:tc>
        <w:tc>
          <w:tcPr>
            <w:tcW w:w="1320"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13</w:t>
            </w:r>
          </w:p>
        </w:tc>
        <w:tc>
          <w:tcPr>
            <w:tcW w:w="2385" w:type="dxa"/>
            <w:tcBorders>
              <w:top w:val="single" w:sz="4" w:space="0" w:color="000000"/>
              <w:left w:val="single" w:sz="4" w:space="0" w:color="000000"/>
              <w:bottom w:val="single" w:sz="4" w:space="0" w:color="000000"/>
              <w:right w:val="single" w:sz="4" w:space="0" w:color="000000"/>
            </w:tcBorders>
            <w:vAlign w:val="center"/>
          </w:tcPr>
          <w:p w:rsidR="00140EDB" w:rsidRPr="008D7407" w:rsidRDefault="00140EDB" w:rsidP="00140EDB">
            <w:pPr>
              <w:spacing w:line="312" w:lineRule="auto"/>
              <w:jc w:val="center"/>
              <w:rPr>
                <w:rFonts w:asciiTheme="majorBidi" w:hAnsiTheme="majorBidi" w:cstheme="majorBidi"/>
              </w:rPr>
            </w:pPr>
            <w:r w:rsidRPr="008D7407">
              <w:rPr>
                <w:rFonts w:asciiTheme="majorBidi" w:hAnsiTheme="majorBidi" w:cstheme="majorBidi"/>
              </w:rPr>
              <w:t>LO # 5, 8, 9, 12</w:t>
            </w:r>
          </w:p>
        </w:tc>
      </w:tr>
      <w:tr w:rsidR="009B7B4D" w:rsidRPr="008D740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140EDB">
            <w:pPr>
              <w:spacing w:line="312" w:lineRule="auto"/>
              <w:rPr>
                <w:rFonts w:asciiTheme="majorBidi" w:hAnsiTheme="majorBidi" w:cstheme="majorBidi"/>
                <w:b/>
              </w:rPr>
            </w:pPr>
            <w:r w:rsidRPr="008D7407">
              <w:rPr>
                <w:rFonts w:asciiTheme="majorBidi" w:hAnsiTheme="majorBidi" w:cstheme="majorBidi"/>
                <w:b/>
              </w:rPr>
              <w:t xml:space="preserve">Summative </w:t>
            </w:r>
            <w:r w:rsidR="00140EDB">
              <w:rPr>
                <w:rFonts w:asciiTheme="majorBidi" w:hAnsiTheme="majorBidi" w:cstheme="majorBidi"/>
                <w:b/>
              </w:rPr>
              <w:t>A</w:t>
            </w:r>
            <w:r w:rsidRPr="008D7407">
              <w:rPr>
                <w:rFonts w:asciiTheme="majorBidi" w:hAnsiTheme="majorBidi" w:cstheme="majorBidi"/>
                <w:b/>
              </w:rPr>
              <w:t>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9B7B4D">
            <w:pPr>
              <w:spacing w:line="312" w:lineRule="auto"/>
              <w:rPr>
                <w:rFonts w:asciiTheme="majorBidi" w:hAnsiTheme="majorBidi" w:cstheme="majorBidi"/>
                <w:b/>
              </w:rPr>
            </w:pPr>
            <w:r w:rsidRPr="008D7407">
              <w:rPr>
                <w:rFonts w:asciiTheme="majorBidi" w:hAnsiTheme="majorBidi" w:cstheme="majorBidi"/>
                <w:b/>
              </w:rPr>
              <w:t>Midterm Exam</w:t>
            </w:r>
          </w:p>
        </w:tc>
        <w:tc>
          <w:tcPr>
            <w:tcW w:w="1620"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3hr</w:t>
            </w:r>
          </w:p>
        </w:tc>
        <w:tc>
          <w:tcPr>
            <w:tcW w:w="1905"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7</w:t>
            </w:r>
          </w:p>
        </w:tc>
        <w:tc>
          <w:tcPr>
            <w:tcW w:w="2385" w:type="dxa"/>
            <w:tcBorders>
              <w:top w:val="single" w:sz="4" w:space="0" w:color="000000"/>
              <w:left w:val="single" w:sz="4" w:space="0" w:color="000000"/>
              <w:bottom w:val="single" w:sz="4" w:space="0" w:color="000000"/>
              <w:right w:val="single" w:sz="4" w:space="0" w:color="000000"/>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LO #1 - #7</w:t>
            </w:r>
          </w:p>
        </w:tc>
      </w:tr>
      <w:tr w:rsidR="009B7B4D" w:rsidRPr="008D740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9B7B4D">
            <w:pPr>
              <w:widowControl w:val="0"/>
              <w:pBdr>
                <w:top w:val="nil"/>
                <w:left w:val="nil"/>
                <w:bottom w:val="nil"/>
                <w:right w:val="nil"/>
                <w:between w:val="nil"/>
              </w:pBdr>
              <w:spacing w:line="276" w:lineRule="auto"/>
              <w:rPr>
                <w:rFonts w:asciiTheme="majorBidi" w:hAnsiTheme="majorBidi" w:cstheme="majorBidi"/>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9B7B4D">
            <w:pPr>
              <w:spacing w:line="312" w:lineRule="auto"/>
              <w:rPr>
                <w:rFonts w:asciiTheme="majorBidi" w:hAnsiTheme="majorBidi" w:cstheme="majorBidi"/>
                <w:b/>
              </w:rPr>
            </w:pPr>
            <w:r w:rsidRPr="008D7407">
              <w:rPr>
                <w:rFonts w:asciiTheme="majorBidi" w:hAnsiTheme="majorBidi" w:cstheme="majorBidi"/>
                <w:b/>
              </w:rPr>
              <w:t>Final Exam</w:t>
            </w:r>
          </w:p>
        </w:tc>
        <w:tc>
          <w:tcPr>
            <w:tcW w:w="1620"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4hr</w:t>
            </w:r>
          </w:p>
        </w:tc>
        <w:tc>
          <w:tcPr>
            <w:tcW w:w="1905"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50% (50)</w:t>
            </w:r>
          </w:p>
        </w:tc>
        <w:tc>
          <w:tcPr>
            <w:tcW w:w="1320"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16</w:t>
            </w:r>
          </w:p>
        </w:tc>
        <w:tc>
          <w:tcPr>
            <w:tcW w:w="2385" w:type="dxa"/>
            <w:tcBorders>
              <w:top w:val="single" w:sz="4" w:space="0" w:color="000000"/>
              <w:left w:val="single" w:sz="4" w:space="0" w:color="000000"/>
              <w:bottom w:val="single" w:sz="4" w:space="0" w:color="000000"/>
              <w:right w:val="single" w:sz="4" w:space="0" w:color="000000"/>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All</w:t>
            </w:r>
          </w:p>
        </w:tc>
      </w:tr>
      <w:tr w:rsidR="009B7B4D" w:rsidRPr="008D7407">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rsidR="009B7B4D" w:rsidRPr="008D7407" w:rsidRDefault="009B7B4D" w:rsidP="00140EDB">
            <w:pPr>
              <w:spacing w:line="312" w:lineRule="auto"/>
              <w:jc w:val="center"/>
              <w:rPr>
                <w:rFonts w:asciiTheme="majorBidi" w:hAnsiTheme="majorBidi" w:cstheme="majorBidi"/>
                <w:b/>
              </w:rPr>
            </w:pPr>
            <w:r w:rsidRPr="008D7407">
              <w:rPr>
                <w:rFonts w:asciiTheme="majorBidi" w:hAnsiTheme="majorBidi" w:cstheme="majorBidi"/>
                <w:b/>
              </w:rPr>
              <w:t>Total assessment</w:t>
            </w:r>
          </w:p>
        </w:tc>
        <w:tc>
          <w:tcPr>
            <w:tcW w:w="1905"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r w:rsidRPr="008D7407">
              <w:rPr>
                <w:rFonts w:asciiTheme="majorBidi" w:hAnsiTheme="majorBidi" w:cstheme="majorBidi"/>
              </w:rPr>
              <w:t>100% (100 Marks)</w:t>
            </w:r>
          </w:p>
        </w:tc>
        <w:tc>
          <w:tcPr>
            <w:tcW w:w="1320" w:type="dxa"/>
            <w:tcBorders>
              <w:top w:val="single" w:sz="4" w:space="0" w:color="000000"/>
              <w:left w:val="single" w:sz="4" w:space="0" w:color="000000"/>
              <w:bottom w:val="single" w:sz="4" w:space="0" w:color="000000"/>
              <w:right w:val="nil"/>
            </w:tcBorders>
            <w:vAlign w:val="center"/>
          </w:tcPr>
          <w:p w:rsidR="009B7B4D" w:rsidRPr="008D7407" w:rsidRDefault="009B7B4D" w:rsidP="00140EDB">
            <w:pPr>
              <w:spacing w:line="312" w:lineRule="auto"/>
              <w:jc w:val="center"/>
              <w:rPr>
                <w:rFonts w:asciiTheme="majorBidi" w:hAnsiTheme="majorBidi" w:cstheme="majorBidi"/>
              </w:rPr>
            </w:pPr>
          </w:p>
        </w:tc>
        <w:tc>
          <w:tcPr>
            <w:tcW w:w="2385" w:type="dxa"/>
            <w:tcBorders>
              <w:top w:val="single" w:sz="4" w:space="0" w:color="000000"/>
              <w:left w:val="single" w:sz="4" w:space="0" w:color="000000"/>
              <w:bottom w:val="single" w:sz="4" w:space="0" w:color="000000"/>
              <w:right w:val="single" w:sz="4" w:space="0" w:color="000000"/>
            </w:tcBorders>
            <w:vAlign w:val="center"/>
          </w:tcPr>
          <w:p w:rsidR="009B7B4D" w:rsidRPr="008D7407" w:rsidRDefault="009B7B4D" w:rsidP="00140EDB">
            <w:pPr>
              <w:spacing w:line="312" w:lineRule="auto"/>
              <w:jc w:val="center"/>
              <w:rPr>
                <w:rFonts w:asciiTheme="majorBidi" w:hAnsiTheme="majorBidi" w:cstheme="majorBidi"/>
              </w:rPr>
            </w:pPr>
          </w:p>
        </w:tc>
      </w:tr>
    </w:tbl>
    <w:p w:rsidR="00BD3A0E" w:rsidRDefault="00BD3A0E">
      <w:pPr>
        <w:spacing w:line="276" w:lineRule="auto"/>
        <w:rPr>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2"/>
        <w:gridCol w:w="8968"/>
      </w:tblGrid>
      <w:tr w:rsidR="00BD3A0E" w:rsidRPr="009B7B4D">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9B7B4D" w:rsidRDefault="00447B11">
            <w:pPr>
              <w:spacing w:line="360" w:lineRule="auto"/>
              <w:jc w:val="center"/>
              <w:rPr>
                <w:rFonts w:asciiTheme="majorBidi" w:hAnsiTheme="majorBidi" w:cstheme="majorBidi"/>
                <w:b/>
                <w:color w:val="17365D"/>
                <w:sz w:val="28"/>
                <w:szCs w:val="28"/>
              </w:rPr>
            </w:pPr>
            <w:r w:rsidRPr="009B7B4D">
              <w:rPr>
                <w:rFonts w:asciiTheme="majorBidi" w:hAnsiTheme="majorBidi" w:cstheme="majorBidi"/>
                <w:b/>
                <w:color w:val="17365D"/>
                <w:sz w:val="28"/>
                <w:szCs w:val="28"/>
              </w:rPr>
              <w:t>Delivery Plan (Weekly Syllabus)</w:t>
            </w:r>
          </w:p>
          <w:p w:rsidR="00BD3A0E" w:rsidRPr="009B7B4D" w:rsidRDefault="00447B11">
            <w:pPr>
              <w:pBdr>
                <w:top w:val="nil"/>
                <w:left w:val="nil"/>
                <w:bottom w:val="nil"/>
                <w:right w:val="nil"/>
                <w:between w:val="nil"/>
              </w:pBdr>
              <w:bidi/>
              <w:spacing w:line="360" w:lineRule="auto"/>
              <w:jc w:val="center"/>
              <w:rPr>
                <w:rFonts w:asciiTheme="majorBidi" w:hAnsiTheme="majorBidi" w:cstheme="majorBidi"/>
                <w:b/>
                <w:color w:val="17365D"/>
                <w:sz w:val="28"/>
                <w:szCs w:val="28"/>
              </w:rPr>
            </w:pPr>
            <w:r w:rsidRPr="009B7B4D">
              <w:rPr>
                <w:rFonts w:asciiTheme="majorBidi" w:hAnsiTheme="majorBidi" w:cstheme="majorBidi"/>
                <w:b/>
                <w:color w:val="17365D"/>
                <w:sz w:val="28"/>
                <w:szCs w:val="28"/>
                <w:rtl/>
              </w:rPr>
              <w:t>المنهاج الاسبوعي النظري</w:t>
            </w:r>
          </w:p>
        </w:tc>
      </w:tr>
      <w:tr w:rsidR="00BD3A0E"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B7B4D" w:rsidRDefault="00447B11">
            <w:pPr>
              <w:spacing w:line="360" w:lineRule="auto"/>
              <w:ind w:left="-18" w:hanging="720"/>
              <w:rPr>
                <w:rFonts w:asciiTheme="majorBidi" w:hAnsiTheme="majorBidi" w:cstheme="majorBidi"/>
                <w:b/>
              </w:rPr>
            </w:pPr>
            <w:r w:rsidRPr="009B7B4D">
              <w:rPr>
                <w:rFonts w:asciiTheme="majorBidi" w:hAnsiTheme="majorBidi" w:cstheme="majorBidi"/>
                <w:b/>
              </w:rPr>
              <w:t xml:space="preserve">Week  </w:t>
            </w:r>
          </w:p>
        </w:tc>
        <w:tc>
          <w:tcPr>
            <w:tcW w:w="8968"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9B7B4D" w:rsidRDefault="00447B11" w:rsidP="00945762">
            <w:pPr>
              <w:spacing w:line="360" w:lineRule="auto"/>
              <w:jc w:val="center"/>
              <w:rPr>
                <w:rFonts w:asciiTheme="majorBidi" w:hAnsiTheme="majorBidi" w:cstheme="majorBidi"/>
                <w:b/>
                <w:sz w:val="24"/>
                <w:szCs w:val="24"/>
              </w:rPr>
            </w:pPr>
            <w:r w:rsidRPr="009B7B4D">
              <w:rPr>
                <w:rFonts w:asciiTheme="majorBidi" w:hAnsiTheme="majorBidi" w:cstheme="majorBidi"/>
                <w:b/>
              </w:rPr>
              <w:t>Material Covered</w:t>
            </w:r>
          </w:p>
        </w:tc>
      </w:tr>
      <w:tr w:rsidR="00BD3A0E"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B7B4D" w:rsidRDefault="00447B11">
            <w:pPr>
              <w:spacing w:line="360" w:lineRule="auto"/>
              <w:ind w:left="-18" w:firstLine="18"/>
              <w:jc w:val="center"/>
              <w:rPr>
                <w:rFonts w:asciiTheme="majorBidi" w:hAnsiTheme="majorBidi" w:cstheme="majorBidi"/>
                <w:b/>
              </w:rPr>
            </w:pPr>
            <w:r w:rsidRPr="009B7B4D">
              <w:rPr>
                <w:rFonts w:asciiTheme="majorBidi" w:hAnsiTheme="majorBidi" w:cstheme="majorBidi"/>
                <w:b/>
              </w:rPr>
              <w:t>Week 1</w:t>
            </w:r>
          </w:p>
        </w:tc>
        <w:tc>
          <w:tcPr>
            <w:tcW w:w="8968" w:type="dxa"/>
            <w:tcBorders>
              <w:top w:val="single" w:sz="4" w:space="0" w:color="000000"/>
              <w:left w:val="single" w:sz="4" w:space="0" w:color="000000"/>
              <w:bottom w:val="single" w:sz="4" w:space="0" w:color="000000"/>
              <w:right w:val="single" w:sz="4" w:space="0" w:color="000000"/>
            </w:tcBorders>
            <w:vAlign w:val="center"/>
          </w:tcPr>
          <w:p w:rsidR="00BD3A0E" w:rsidRPr="009B7B4D" w:rsidRDefault="009B7B4D">
            <w:pPr>
              <w:spacing w:line="360" w:lineRule="auto"/>
              <w:rPr>
                <w:rFonts w:asciiTheme="majorBidi" w:hAnsiTheme="majorBidi" w:cstheme="majorBidi"/>
                <w:sz w:val="24"/>
                <w:szCs w:val="24"/>
              </w:rPr>
            </w:pPr>
            <w:r w:rsidRPr="009B7B4D">
              <w:rPr>
                <w:rFonts w:asciiTheme="majorBidi" w:hAnsiTheme="majorBidi" w:cstheme="majorBidi"/>
              </w:rPr>
              <w:t>Symbols and abbreviations, Units, Electric circuits, and its elements.</w:t>
            </w:r>
          </w:p>
        </w:tc>
      </w:tr>
      <w:tr w:rsidR="00BD3A0E" w:rsidRPr="009B7B4D" w:rsidTr="009B7B4D">
        <w:trPr>
          <w:trHeight w:val="647"/>
        </w:trPr>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B7B4D" w:rsidRDefault="00447B11">
            <w:pPr>
              <w:spacing w:line="360" w:lineRule="auto"/>
              <w:ind w:left="-18" w:firstLine="18"/>
              <w:jc w:val="center"/>
              <w:rPr>
                <w:rFonts w:asciiTheme="majorBidi" w:hAnsiTheme="majorBidi" w:cstheme="majorBidi"/>
                <w:b/>
              </w:rPr>
            </w:pPr>
            <w:r w:rsidRPr="009B7B4D">
              <w:rPr>
                <w:rFonts w:asciiTheme="majorBidi" w:hAnsiTheme="majorBidi" w:cstheme="majorBidi"/>
                <w:b/>
              </w:rPr>
              <w:t>Week 2</w:t>
            </w:r>
          </w:p>
        </w:tc>
        <w:tc>
          <w:tcPr>
            <w:tcW w:w="8968" w:type="dxa"/>
            <w:tcBorders>
              <w:top w:val="single" w:sz="4" w:space="0" w:color="000000"/>
              <w:left w:val="single" w:sz="4" w:space="0" w:color="000000"/>
              <w:bottom w:val="single" w:sz="4" w:space="0" w:color="000000"/>
              <w:right w:val="single" w:sz="4" w:space="0" w:color="000000"/>
            </w:tcBorders>
            <w:vAlign w:val="center"/>
          </w:tcPr>
          <w:p w:rsidR="00BD3A0E" w:rsidRPr="009B7B4D" w:rsidRDefault="009B7B4D">
            <w:pPr>
              <w:spacing w:line="360" w:lineRule="auto"/>
              <w:rPr>
                <w:rFonts w:asciiTheme="majorBidi" w:hAnsiTheme="majorBidi" w:cstheme="majorBidi"/>
                <w:sz w:val="24"/>
                <w:szCs w:val="24"/>
              </w:rPr>
            </w:pPr>
            <w:r w:rsidRPr="009B7B4D">
              <w:rPr>
                <w:rFonts w:asciiTheme="majorBidi" w:hAnsiTheme="majorBidi" w:cstheme="majorBidi"/>
              </w:rPr>
              <w:t>The direct–current network (Ohm’s law, Kirchhoff’s voltage and current laws &amp; their use in network).</w:t>
            </w:r>
          </w:p>
        </w:tc>
      </w:tr>
      <w:tr w:rsidR="00BD3A0E" w:rsidRPr="009B7B4D" w:rsidTr="009B7B4D">
        <w:trPr>
          <w:trHeight w:val="340"/>
        </w:trPr>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B7B4D" w:rsidRDefault="00447B11">
            <w:pPr>
              <w:spacing w:line="360" w:lineRule="auto"/>
              <w:ind w:left="-18" w:firstLine="18"/>
              <w:jc w:val="center"/>
              <w:rPr>
                <w:rFonts w:asciiTheme="majorBidi" w:hAnsiTheme="majorBidi" w:cstheme="majorBidi"/>
                <w:b/>
              </w:rPr>
            </w:pPr>
            <w:r w:rsidRPr="009B7B4D">
              <w:rPr>
                <w:rFonts w:asciiTheme="majorBidi" w:hAnsiTheme="majorBidi" w:cstheme="majorBidi"/>
                <w:b/>
              </w:rPr>
              <w:t>Week 3</w:t>
            </w:r>
          </w:p>
          <w:p w:rsidR="009B7B4D" w:rsidRPr="009B7B4D" w:rsidRDefault="009B7B4D">
            <w:pPr>
              <w:spacing w:line="360" w:lineRule="auto"/>
              <w:ind w:left="-18" w:firstLine="18"/>
              <w:jc w:val="center"/>
              <w:rPr>
                <w:rFonts w:asciiTheme="majorBidi" w:hAnsiTheme="majorBidi" w:cstheme="majorBidi"/>
                <w:b/>
              </w:rPr>
            </w:pPr>
            <w:r w:rsidRPr="009B7B4D">
              <w:rPr>
                <w:rFonts w:asciiTheme="majorBidi" w:hAnsiTheme="majorBidi" w:cstheme="majorBidi"/>
                <w:b/>
              </w:rPr>
              <w:t>Week 4</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9B7B4D" w:rsidP="009B7B4D">
            <w:pPr>
              <w:autoSpaceDE w:val="0"/>
              <w:autoSpaceDN w:val="0"/>
              <w:adjustRightInd w:val="0"/>
              <w:rPr>
                <w:rFonts w:asciiTheme="majorBidi" w:hAnsiTheme="majorBidi" w:cstheme="majorBidi"/>
              </w:rPr>
            </w:pPr>
            <w:r w:rsidRPr="009B7B4D">
              <w:rPr>
                <w:rFonts w:asciiTheme="majorBidi" w:hAnsiTheme="majorBidi" w:cstheme="majorBidi"/>
              </w:rPr>
              <w:t>Series elements and Voltage Division</w:t>
            </w:r>
          </w:p>
          <w:p w:rsidR="00BD3A0E" w:rsidRPr="009B7B4D" w:rsidRDefault="009B7B4D" w:rsidP="009B7B4D">
            <w:pPr>
              <w:spacing w:line="360" w:lineRule="auto"/>
              <w:rPr>
                <w:rFonts w:asciiTheme="majorBidi" w:hAnsiTheme="majorBidi" w:cstheme="majorBidi"/>
                <w:sz w:val="24"/>
                <w:szCs w:val="24"/>
              </w:rPr>
            </w:pPr>
            <w:r w:rsidRPr="009B7B4D">
              <w:rPr>
                <w:rFonts w:asciiTheme="majorBidi" w:hAnsiTheme="majorBidi" w:cstheme="majorBidi"/>
              </w:rPr>
              <w:t>Parallel elements and Current Division</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9B7B4D">
            <w:pPr>
              <w:spacing w:line="360" w:lineRule="auto"/>
              <w:ind w:left="-18" w:firstLine="18"/>
              <w:jc w:val="center"/>
              <w:rPr>
                <w:rFonts w:asciiTheme="majorBidi" w:hAnsiTheme="majorBidi" w:cstheme="majorBidi"/>
                <w:b/>
              </w:rPr>
            </w:pPr>
            <w:r w:rsidRPr="009B7B4D">
              <w:rPr>
                <w:rFonts w:asciiTheme="majorBidi" w:hAnsiTheme="majorBidi" w:cstheme="majorBidi"/>
                <w:b/>
              </w:rPr>
              <w:t>Week 5</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9B7B4D" w:rsidP="009B7B4D">
            <w:pPr>
              <w:spacing w:line="360" w:lineRule="auto"/>
              <w:rPr>
                <w:rFonts w:asciiTheme="majorBidi" w:hAnsiTheme="majorBidi" w:cstheme="majorBidi"/>
                <w:sz w:val="24"/>
                <w:szCs w:val="24"/>
              </w:rPr>
            </w:pPr>
            <w:r w:rsidRPr="009B7B4D">
              <w:rPr>
                <w:rFonts w:asciiTheme="majorBidi" w:hAnsiTheme="majorBidi" w:cstheme="majorBidi"/>
              </w:rPr>
              <w:t>Power sources are connected in parallel,</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9B7B4D">
            <w:pPr>
              <w:spacing w:line="360" w:lineRule="auto"/>
              <w:ind w:left="-18" w:firstLine="18"/>
              <w:jc w:val="center"/>
              <w:rPr>
                <w:rFonts w:asciiTheme="majorBidi" w:hAnsiTheme="majorBidi" w:cstheme="majorBidi"/>
                <w:b/>
              </w:rPr>
            </w:pPr>
            <w:r w:rsidRPr="009B7B4D">
              <w:rPr>
                <w:rFonts w:asciiTheme="majorBidi" w:hAnsiTheme="majorBidi" w:cstheme="majorBidi"/>
                <w:b/>
              </w:rPr>
              <w:t xml:space="preserve">Week 6 </w:t>
            </w:r>
          </w:p>
          <w:p w:rsidR="009B7B4D" w:rsidRPr="009B7B4D" w:rsidRDefault="009B7B4D" w:rsidP="009B7B4D">
            <w:pPr>
              <w:spacing w:line="360" w:lineRule="auto"/>
              <w:ind w:left="-18" w:firstLine="18"/>
              <w:jc w:val="center"/>
              <w:rPr>
                <w:rFonts w:asciiTheme="majorBidi" w:hAnsiTheme="majorBidi" w:cstheme="majorBidi"/>
                <w:b/>
              </w:rPr>
            </w:pPr>
            <w:r w:rsidRPr="009B7B4D">
              <w:rPr>
                <w:rFonts w:asciiTheme="majorBidi" w:hAnsiTheme="majorBidi" w:cstheme="majorBidi"/>
                <w:b/>
              </w:rPr>
              <w:t>Week 7</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9B7B4D" w:rsidP="009B7B4D">
            <w:pPr>
              <w:autoSpaceDE w:val="0"/>
              <w:autoSpaceDN w:val="0"/>
              <w:adjustRightInd w:val="0"/>
              <w:rPr>
                <w:rFonts w:asciiTheme="majorBidi" w:hAnsiTheme="majorBidi" w:cstheme="majorBidi"/>
              </w:rPr>
            </w:pPr>
            <w:r w:rsidRPr="009B7B4D">
              <w:rPr>
                <w:rFonts w:asciiTheme="majorBidi" w:hAnsiTheme="majorBidi" w:cstheme="majorBidi"/>
              </w:rPr>
              <w:t>Circuit analysis methods:</w:t>
            </w:r>
          </w:p>
          <w:p w:rsidR="009B7B4D" w:rsidRPr="009B7B4D" w:rsidRDefault="009B7B4D" w:rsidP="009B7B4D">
            <w:pPr>
              <w:autoSpaceDE w:val="0"/>
              <w:autoSpaceDN w:val="0"/>
              <w:adjustRightInd w:val="0"/>
              <w:rPr>
                <w:rFonts w:asciiTheme="majorBidi" w:hAnsiTheme="majorBidi" w:cstheme="majorBidi"/>
              </w:rPr>
            </w:pPr>
            <w:r w:rsidRPr="009B7B4D">
              <w:rPr>
                <w:rFonts w:asciiTheme="majorBidi" w:hAnsiTheme="majorBidi" w:cstheme="majorBidi"/>
              </w:rPr>
              <w:t>1- Node voltage method.</w:t>
            </w:r>
          </w:p>
          <w:p w:rsidR="009B7B4D" w:rsidRPr="009B7B4D" w:rsidRDefault="009B7B4D" w:rsidP="009B7B4D">
            <w:pPr>
              <w:autoSpaceDE w:val="0"/>
              <w:autoSpaceDN w:val="0"/>
              <w:adjustRightInd w:val="0"/>
              <w:rPr>
                <w:rFonts w:asciiTheme="majorBidi" w:hAnsiTheme="majorBidi" w:cstheme="majorBidi"/>
              </w:rPr>
            </w:pPr>
            <w:r w:rsidRPr="009B7B4D">
              <w:rPr>
                <w:rFonts w:asciiTheme="majorBidi" w:hAnsiTheme="majorBidi" w:cstheme="majorBidi"/>
              </w:rPr>
              <w:t>2- Loop current method.</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9B7B4D">
            <w:pPr>
              <w:spacing w:line="360" w:lineRule="auto"/>
              <w:ind w:left="-18" w:firstLine="18"/>
              <w:jc w:val="center"/>
              <w:rPr>
                <w:rFonts w:asciiTheme="majorBidi" w:hAnsiTheme="majorBidi" w:cstheme="majorBidi"/>
                <w:b/>
              </w:rPr>
            </w:pPr>
            <w:r w:rsidRPr="009B7B4D">
              <w:rPr>
                <w:rFonts w:asciiTheme="majorBidi" w:hAnsiTheme="majorBidi" w:cstheme="majorBidi"/>
                <w:b/>
              </w:rPr>
              <w:t>Week 8</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9B7B4D" w:rsidP="009B7B4D">
            <w:pPr>
              <w:spacing w:line="360" w:lineRule="auto"/>
              <w:rPr>
                <w:rFonts w:asciiTheme="majorBidi" w:hAnsiTheme="majorBidi" w:cstheme="majorBidi"/>
                <w:sz w:val="24"/>
                <w:szCs w:val="24"/>
              </w:rPr>
            </w:pPr>
            <w:r w:rsidRPr="009B7B4D">
              <w:rPr>
                <w:rFonts w:asciiTheme="majorBidi" w:hAnsiTheme="majorBidi" w:cstheme="majorBidi"/>
              </w:rPr>
              <w:t>Mid-term exam</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9B7B4D">
            <w:pPr>
              <w:spacing w:line="360" w:lineRule="auto"/>
              <w:ind w:left="-18" w:firstLine="18"/>
              <w:jc w:val="center"/>
              <w:rPr>
                <w:rFonts w:asciiTheme="majorBidi" w:hAnsiTheme="majorBidi" w:cstheme="majorBidi"/>
                <w:b/>
              </w:rPr>
            </w:pPr>
            <w:r w:rsidRPr="009B7B4D">
              <w:rPr>
                <w:rFonts w:asciiTheme="majorBidi" w:hAnsiTheme="majorBidi" w:cstheme="majorBidi"/>
                <w:b/>
              </w:rPr>
              <w:t>Week 9</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9B7B4D" w:rsidP="009B7B4D">
            <w:pPr>
              <w:spacing w:line="360" w:lineRule="auto"/>
              <w:rPr>
                <w:rFonts w:asciiTheme="majorBidi" w:hAnsiTheme="majorBidi" w:cstheme="majorBidi"/>
                <w:sz w:val="24"/>
                <w:szCs w:val="24"/>
              </w:rPr>
            </w:pPr>
            <w:r w:rsidRPr="009B7B4D">
              <w:rPr>
                <w:rFonts w:asciiTheme="majorBidi" w:hAnsiTheme="majorBidi" w:cstheme="majorBidi"/>
              </w:rPr>
              <w:t>Conversion of delta–connected resistance into an equivalent Wye connection &amp; Vic versa</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9B7B4D">
            <w:pPr>
              <w:spacing w:line="360" w:lineRule="auto"/>
              <w:ind w:left="-18" w:firstLine="18"/>
              <w:jc w:val="center"/>
              <w:rPr>
                <w:rFonts w:asciiTheme="majorBidi" w:hAnsiTheme="majorBidi" w:cstheme="majorBidi"/>
                <w:b/>
              </w:rPr>
            </w:pPr>
            <w:r w:rsidRPr="009B7B4D">
              <w:rPr>
                <w:rFonts w:asciiTheme="majorBidi" w:hAnsiTheme="majorBidi" w:cstheme="majorBidi"/>
                <w:b/>
              </w:rPr>
              <w:t>Week 10-13</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9B7B4D" w:rsidP="009B7B4D">
            <w:pPr>
              <w:autoSpaceDE w:val="0"/>
              <w:autoSpaceDN w:val="0"/>
              <w:adjustRightInd w:val="0"/>
              <w:rPr>
                <w:rFonts w:asciiTheme="majorBidi" w:hAnsiTheme="majorBidi" w:cstheme="majorBidi"/>
                <w:sz w:val="24"/>
                <w:szCs w:val="24"/>
              </w:rPr>
            </w:pPr>
            <w:r w:rsidRPr="009B7B4D">
              <w:rPr>
                <w:rFonts w:asciiTheme="majorBidi" w:hAnsiTheme="majorBidi" w:cstheme="majorBidi"/>
                <w:sz w:val="24"/>
                <w:szCs w:val="24"/>
              </w:rPr>
              <w:t>Circuit analysis Theorems:</w:t>
            </w:r>
          </w:p>
          <w:p w:rsidR="009B7B4D" w:rsidRPr="009B7B4D" w:rsidRDefault="009B7B4D" w:rsidP="009B7B4D">
            <w:pPr>
              <w:autoSpaceDE w:val="0"/>
              <w:autoSpaceDN w:val="0"/>
              <w:adjustRightInd w:val="0"/>
              <w:rPr>
                <w:rFonts w:asciiTheme="majorBidi" w:hAnsiTheme="majorBidi" w:cstheme="majorBidi"/>
                <w:sz w:val="24"/>
                <w:szCs w:val="24"/>
              </w:rPr>
            </w:pPr>
            <w:r w:rsidRPr="009B7B4D">
              <w:rPr>
                <w:rFonts w:asciiTheme="majorBidi" w:hAnsiTheme="majorBidi" w:cstheme="majorBidi"/>
                <w:sz w:val="24"/>
                <w:szCs w:val="24"/>
              </w:rPr>
              <w:t>1.Superposition</w:t>
            </w:r>
          </w:p>
          <w:p w:rsidR="009B7B4D" w:rsidRPr="009B7B4D" w:rsidRDefault="009B7B4D" w:rsidP="009B7B4D">
            <w:pPr>
              <w:autoSpaceDE w:val="0"/>
              <w:autoSpaceDN w:val="0"/>
              <w:adjustRightInd w:val="0"/>
              <w:rPr>
                <w:rFonts w:asciiTheme="majorBidi" w:hAnsiTheme="majorBidi" w:cstheme="majorBidi"/>
                <w:sz w:val="24"/>
                <w:szCs w:val="24"/>
              </w:rPr>
            </w:pPr>
            <w:r w:rsidRPr="009B7B4D">
              <w:rPr>
                <w:rFonts w:asciiTheme="majorBidi" w:hAnsiTheme="majorBidi" w:cstheme="majorBidi"/>
                <w:sz w:val="24"/>
                <w:szCs w:val="24"/>
              </w:rPr>
              <w:lastRenderedPageBreak/>
              <w:t>2.Thevenin</w:t>
            </w:r>
          </w:p>
          <w:p w:rsidR="009B7B4D" w:rsidRPr="009B7B4D" w:rsidRDefault="009B7B4D" w:rsidP="009B7B4D">
            <w:pPr>
              <w:autoSpaceDE w:val="0"/>
              <w:autoSpaceDN w:val="0"/>
              <w:adjustRightInd w:val="0"/>
              <w:rPr>
                <w:rFonts w:asciiTheme="majorBidi" w:hAnsiTheme="majorBidi" w:cstheme="majorBidi"/>
                <w:sz w:val="24"/>
                <w:szCs w:val="24"/>
              </w:rPr>
            </w:pPr>
            <w:r w:rsidRPr="009B7B4D">
              <w:rPr>
                <w:rFonts w:asciiTheme="majorBidi" w:hAnsiTheme="majorBidi" w:cstheme="majorBidi"/>
                <w:sz w:val="24"/>
                <w:szCs w:val="24"/>
              </w:rPr>
              <w:t>3.</w:t>
            </w:r>
            <w:r w:rsidRPr="009B7B4D">
              <w:rPr>
                <w:rFonts w:asciiTheme="majorBidi" w:hAnsiTheme="majorBidi" w:cstheme="majorBidi"/>
              </w:rPr>
              <w:t>Norton</w:t>
            </w:r>
          </w:p>
          <w:p w:rsidR="009B7B4D" w:rsidRPr="009B7B4D" w:rsidRDefault="009B7B4D" w:rsidP="009B7B4D">
            <w:pPr>
              <w:autoSpaceDE w:val="0"/>
              <w:autoSpaceDN w:val="0"/>
              <w:adjustRightInd w:val="0"/>
              <w:rPr>
                <w:rFonts w:asciiTheme="majorBidi" w:hAnsiTheme="majorBidi" w:cstheme="majorBidi"/>
                <w:sz w:val="24"/>
                <w:szCs w:val="24"/>
              </w:rPr>
            </w:pPr>
            <w:r w:rsidRPr="009B7B4D">
              <w:rPr>
                <w:rFonts w:asciiTheme="majorBidi" w:hAnsiTheme="majorBidi" w:cstheme="majorBidi"/>
                <w:sz w:val="24"/>
                <w:szCs w:val="24"/>
              </w:rPr>
              <w:t>4.</w:t>
            </w:r>
            <w:r w:rsidRPr="009B7B4D">
              <w:rPr>
                <w:rFonts w:asciiTheme="majorBidi" w:hAnsiTheme="majorBidi" w:cstheme="majorBidi"/>
              </w:rPr>
              <w:t>Maximum power</w:t>
            </w:r>
          </w:p>
        </w:tc>
      </w:tr>
      <w:tr w:rsidR="009B7B4D" w:rsidRPr="009B7B4D" w:rsidTr="009B7B4D">
        <w:tc>
          <w:tcPr>
            <w:tcW w:w="153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B7B4D" w:rsidRPr="009B7B4D" w:rsidRDefault="009B7B4D" w:rsidP="009B7B4D">
            <w:pPr>
              <w:spacing w:line="360" w:lineRule="auto"/>
              <w:ind w:left="-18" w:firstLine="18"/>
              <w:jc w:val="center"/>
              <w:rPr>
                <w:rFonts w:asciiTheme="majorBidi" w:hAnsiTheme="majorBidi" w:cstheme="majorBidi"/>
                <w:b/>
              </w:rPr>
            </w:pPr>
            <w:r w:rsidRPr="009B7B4D">
              <w:rPr>
                <w:rFonts w:asciiTheme="majorBidi" w:hAnsiTheme="majorBidi" w:cstheme="majorBidi"/>
                <w:b/>
              </w:rPr>
              <w:lastRenderedPageBreak/>
              <w:t>Week 14-15</w:t>
            </w:r>
          </w:p>
        </w:tc>
        <w:tc>
          <w:tcPr>
            <w:tcW w:w="8968" w:type="dxa"/>
            <w:tcBorders>
              <w:top w:val="single" w:sz="4" w:space="0" w:color="000000"/>
              <w:left w:val="single" w:sz="4" w:space="0" w:color="000000"/>
              <w:bottom w:val="single" w:sz="4" w:space="0" w:color="000000"/>
              <w:right w:val="single" w:sz="4" w:space="0" w:color="000000"/>
            </w:tcBorders>
            <w:vAlign w:val="center"/>
          </w:tcPr>
          <w:p w:rsidR="009B7B4D" w:rsidRPr="009B7B4D" w:rsidRDefault="009B7B4D" w:rsidP="009B7B4D">
            <w:pPr>
              <w:spacing w:line="360" w:lineRule="auto"/>
              <w:rPr>
                <w:rFonts w:asciiTheme="majorBidi" w:hAnsiTheme="majorBidi" w:cstheme="majorBidi"/>
                <w:sz w:val="24"/>
                <w:szCs w:val="24"/>
              </w:rPr>
            </w:pPr>
            <w:r w:rsidRPr="009B7B4D">
              <w:rPr>
                <w:rFonts w:asciiTheme="majorBidi" w:hAnsiTheme="majorBidi" w:cstheme="majorBidi"/>
              </w:rPr>
              <w:t>Independent sources and Dependent sources, source transformation and preparation for final exam</w:t>
            </w:r>
          </w:p>
        </w:tc>
      </w:tr>
    </w:tbl>
    <w:p w:rsidR="00BD3A0E" w:rsidRDefault="00BD3A0E"/>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9058"/>
      </w:tblGrid>
      <w:tr w:rsidR="00BD3A0E" w:rsidRPr="00945762">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945762" w:rsidRDefault="00447B11">
            <w:pPr>
              <w:spacing w:line="276" w:lineRule="auto"/>
              <w:jc w:val="center"/>
              <w:rPr>
                <w:rFonts w:asciiTheme="majorBidi" w:hAnsiTheme="majorBidi" w:cstheme="majorBidi"/>
                <w:b/>
                <w:color w:val="17365D"/>
                <w:sz w:val="28"/>
                <w:szCs w:val="28"/>
              </w:rPr>
            </w:pPr>
            <w:r w:rsidRPr="00945762">
              <w:rPr>
                <w:rFonts w:asciiTheme="majorBidi" w:hAnsiTheme="majorBidi" w:cstheme="majorBidi"/>
                <w:b/>
                <w:color w:val="17365D"/>
                <w:sz w:val="28"/>
                <w:szCs w:val="28"/>
              </w:rPr>
              <w:t>Delivery Plan (Weekly Lab. Syllabus)</w:t>
            </w:r>
          </w:p>
          <w:p w:rsidR="00BD3A0E" w:rsidRPr="00945762" w:rsidRDefault="00447B11">
            <w:pPr>
              <w:pBdr>
                <w:top w:val="nil"/>
                <w:left w:val="nil"/>
                <w:bottom w:val="nil"/>
                <w:right w:val="nil"/>
                <w:between w:val="nil"/>
              </w:pBdr>
              <w:bidi/>
              <w:spacing w:line="276" w:lineRule="auto"/>
              <w:jc w:val="center"/>
              <w:rPr>
                <w:rFonts w:asciiTheme="majorBidi" w:hAnsiTheme="majorBidi" w:cstheme="majorBidi"/>
                <w:b/>
                <w:color w:val="17365D"/>
                <w:sz w:val="28"/>
                <w:szCs w:val="28"/>
              </w:rPr>
            </w:pPr>
            <w:r w:rsidRPr="00945762">
              <w:rPr>
                <w:rFonts w:asciiTheme="majorBidi" w:hAnsiTheme="majorBidi" w:cstheme="majorBidi"/>
                <w:b/>
                <w:color w:val="17365D"/>
                <w:sz w:val="28"/>
                <w:szCs w:val="28"/>
                <w:rtl/>
              </w:rPr>
              <w:t>المنهاج الاسبوعي للمختبر</w:t>
            </w:r>
          </w:p>
        </w:tc>
      </w:tr>
      <w:tr w:rsidR="00BD3A0E" w:rsidRPr="00945762" w:rsidTr="00945762">
        <w:tc>
          <w:tcPr>
            <w:tcW w:w="144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45762" w:rsidRDefault="00447B11">
            <w:pPr>
              <w:spacing w:line="360" w:lineRule="auto"/>
              <w:ind w:left="-18" w:hanging="720"/>
              <w:rPr>
                <w:rFonts w:asciiTheme="majorBidi" w:hAnsiTheme="majorBidi" w:cstheme="majorBidi"/>
                <w:b/>
              </w:rPr>
            </w:pPr>
            <w:r w:rsidRPr="00945762">
              <w:rPr>
                <w:rFonts w:asciiTheme="majorBidi" w:hAnsiTheme="majorBidi" w:cstheme="majorBidi"/>
                <w:b/>
              </w:rPr>
              <w:t xml:space="preserve">Week  </w:t>
            </w:r>
          </w:p>
        </w:tc>
        <w:tc>
          <w:tcPr>
            <w:tcW w:w="9058"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BD3A0E" w:rsidRPr="00945762" w:rsidRDefault="00447B11">
            <w:pPr>
              <w:spacing w:line="360" w:lineRule="auto"/>
              <w:rPr>
                <w:rFonts w:asciiTheme="majorBidi" w:hAnsiTheme="majorBidi" w:cstheme="majorBidi"/>
                <w:b/>
                <w:sz w:val="24"/>
                <w:szCs w:val="24"/>
              </w:rPr>
            </w:pPr>
            <w:r w:rsidRPr="00945762">
              <w:rPr>
                <w:rFonts w:asciiTheme="majorBidi" w:hAnsiTheme="majorBidi" w:cstheme="majorBidi"/>
                <w:b/>
              </w:rPr>
              <w:t>Material Covered</w:t>
            </w:r>
          </w:p>
        </w:tc>
      </w:tr>
      <w:tr w:rsidR="00BD3A0E" w:rsidRPr="00945762" w:rsidTr="00945762">
        <w:tc>
          <w:tcPr>
            <w:tcW w:w="144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45762" w:rsidRDefault="00447B11">
            <w:pPr>
              <w:spacing w:line="360" w:lineRule="auto"/>
              <w:ind w:left="-18"/>
              <w:jc w:val="center"/>
              <w:rPr>
                <w:rFonts w:asciiTheme="majorBidi" w:hAnsiTheme="majorBidi" w:cstheme="majorBidi"/>
                <w:b/>
              </w:rPr>
            </w:pPr>
            <w:r w:rsidRPr="00945762">
              <w:rPr>
                <w:rFonts w:asciiTheme="majorBidi" w:hAnsiTheme="majorBidi" w:cstheme="majorBidi"/>
                <w:b/>
              </w:rPr>
              <w:t>Week 1</w:t>
            </w:r>
          </w:p>
        </w:tc>
        <w:tc>
          <w:tcPr>
            <w:tcW w:w="9058" w:type="dxa"/>
            <w:tcBorders>
              <w:top w:val="single" w:sz="4" w:space="0" w:color="000000"/>
              <w:left w:val="single" w:sz="4" w:space="0" w:color="000000"/>
              <w:bottom w:val="single" w:sz="4" w:space="0" w:color="000000"/>
              <w:right w:val="single" w:sz="4" w:space="0" w:color="000000"/>
            </w:tcBorders>
            <w:vAlign w:val="center"/>
          </w:tcPr>
          <w:p w:rsidR="00BD3A0E" w:rsidRPr="00945762" w:rsidRDefault="00945762" w:rsidP="00945762">
            <w:pPr>
              <w:spacing w:line="360" w:lineRule="auto"/>
              <w:rPr>
                <w:rFonts w:asciiTheme="majorBidi" w:hAnsiTheme="majorBidi" w:cstheme="majorBidi"/>
                <w:sz w:val="24"/>
                <w:szCs w:val="24"/>
              </w:rPr>
            </w:pPr>
            <w:r w:rsidRPr="00945762">
              <w:rPr>
                <w:rFonts w:asciiTheme="majorBidi" w:hAnsiTheme="majorBidi" w:cstheme="majorBidi"/>
              </w:rPr>
              <w:t xml:space="preserve">Introduction </w:t>
            </w:r>
            <w:r>
              <w:rPr>
                <w:rFonts w:asciiTheme="majorBidi" w:hAnsiTheme="majorBidi" w:cstheme="majorBidi"/>
              </w:rPr>
              <w:t>t</w:t>
            </w:r>
            <w:r w:rsidRPr="00945762">
              <w:rPr>
                <w:rFonts w:asciiTheme="majorBidi" w:hAnsiTheme="majorBidi" w:cstheme="majorBidi"/>
              </w:rPr>
              <w:t xml:space="preserve">o Electrical Elements, Sources, </w:t>
            </w:r>
            <w:r>
              <w:rPr>
                <w:rFonts w:asciiTheme="majorBidi" w:hAnsiTheme="majorBidi" w:cstheme="majorBidi"/>
              </w:rPr>
              <w:t>a</w:t>
            </w:r>
            <w:r w:rsidRPr="00945762">
              <w:rPr>
                <w:rFonts w:asciiTheme="majorBidi" w:hAnsiTheme="majorBidi" w:cstheme="majorBidi"/>
              </w:rPr>
              <w:t>nd Measuring Devices Related To Electrical Circuits.</w:t>
            </w:r>
          </w:p>
        </w:tc>
      </w:tr>
      <w:tr w:rsidR="00BD3A0E" w:rsidRPr="00945762" w:rsidTr="00945762">
        <w:tc>
          <w:tcPr>
            <w:tcW w:w="144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45762" w:rsidRDefault="00447B11">
            <w:pPr>
              <w:spacing w:line="360" w:lineRule="auto"/>
              <w:ind w:left="-18"/>
              <w:jc w:val="center"/>
              <w:rPr>
                <w:rFonts w:asciiTheme="majorBidi" w:hAnsiTheme="majorBidi" w:cstheme="majorBidi"/>
                <w:b/>
              </w:rPr>
            </w:pPr>
            <w:r w:rsidRPr="00945762">
              <w:rPr>
                <w:rFonts w:asciiTheme="majorBidi" w:hAnsiTheme="majorBidi" w:cstheme="majorBidi"/>
                <w:b/>
              </w:rPr>
              <w:t>Week 2</w:t>
            </w:r>
          </w:p>
        </w:tc>
        <w:tc>
          <w:tcPr>
            <w:tcW w:w="9058" w:type="dxa"/>
            <w:tcBorders>
              <w:top w:val="single" w:sz="4" w:space="0" w:color="000000"/>
              <w:left w:val="single" w:sz="4" w:space="0" w:color="000000"/>
              <w:bottom w:val="single" w:sz="4" w:space="0" w:color="000000"/>
              <w:right w:val="single" w:sz="4" w:space="0" w:color="000000"/>
            </w:tcBorders>
            <w:vAlign w:val="center"/>
          </w:tcPr>
          <w:p w:rsidR="00BD3A0E" w:rsidRPr="00945762" w:rsidRDefault="00945762" w:rsidP="00945762">
            <w:pPr>
              <w:spacing w:line="360" w:lineRule="auto"/>
              <w:rPr>
                <w:rFonts w:asciiTheme="majorBidi" w:hAnsiTheme="majorBidi" w:cstheme="majorBidi"/>
                <w:sz w:val="24"/>
                <w:szCs w:val="24"/>
              </w:rPr>
            </w:pPr>
            <w:r w:rsidRPr="00945762">
              <w:rPr>
                <w:rFonts w:asciiTheme="majorBidi" w:hAnsiTheme="majorBidi" w:cstheme="majorBidi"/>
              </w:rPr>
              <w:t xml:space="preserve">Resistance Measurement Based On AVO Meter Readings </w:t>
            </w:r>
            <w:r>
              <w:rPr>
                <w:rFonts w:asciiTheme="majorBidi" w:hAnsiTheme="majorBidi" w:cstheme="majorBidi"/>
              </w:rPr>
              <w:t>a</w:t>
            </w:r>
            <w:r w:rsidRPr="00945762">
              <w:rPr>
                <w:rFonts w:asciiTheme="majorBidi" w:hAnsiTheme="majorBidi" w:cstheme="majorBidi"/>
              </w:rPr>
              <w:t>nd Color Code Identification.</w:t>
            </w:r>
          </w:p>
        </w:tc>
      </w:tr>
      <w:tr w:rsidR="00BD3A0E" w:rsidRPr="00945762" w:rsidTr="00945762">
        <w:trPr>
          <w:trHeight w:val="340"/>
        </w:trPr>
        <w:tc>
          <w:tcPr>
            <w:tcW w:w="144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45762" w:rsidRDefault="00447B11">
            <w:pPr>
              <w:spacing w:line="360" w:lineRule="auto"/>
              <w:ind w:left="-18"/>
              <w:jc w:val="center"/>
              <w:rPr>
                <w:rFonts w:asciiTheme="majorBidi" w:hAnsiTheme="majorBidi" w:cstheme="majorBidi"/>
                <w:b/>
              </w:rPr>
            </w:pPr>
            <w:r w:rsidRPr="00945762">
              <w:rPr>
                <w:rFonts w:asciiTheme="majorBidi" w:hAnsiTheme="majorBidi" w:cstheme="majorBidi"/>
                <w:b/>
              </w:rPr>
              <w:t>Week 3</w:t>
            </w:r>
          </w:p>
        </w:tc>
        <w:tc>
          <w:tcPr>
            <w:tcW w:w="9058" w:type="dxa"/>
            <w:tcBorders>
              <w:top w:val="single" w:sz="4" w:space="0" w:color="000000"/>
              <w:left w:val="single" w:sz="4" w:space="0" w:color="000000"/>
              <w:bottom w:val="single" w:sz="4" w:space="0" w:color="000000"/>
              <w:right w:val="single" w:sz="4" w:space="0" w:color="000000"/>
            </w:tcBorders>
            <w:vAlign w:val="center"/>
          </w:tcPr>
          <w:p w:rsidR="00BD3A0E" w:rsidRPr="00945762" w:rsidRDefault="00945762">
            <w:pPr>
              <w:spacing w:line="360" w:lineRule="auto"/>
              <w:rPr>
                <w:rFonts w:asciiTheme="majorBidi" w:hAnsiTheme="majorBidi" w:cstheme="majorBidi"/>
                <w:sz w:val="24"/>
                <w:szCs w:val="24"/>
              </w:rPr>
            </w:pPr>
            <w:r w:rsidRPr="00945762">
              <w:rPr>
                <w:rFonts w:asciiTheme="majorBidi" w:hAnsiTheme="majorBidi" w:cstheme="majorBidi"/>
                <w:color w:val="252525"/>
              </w:rPr>
              <w:t>Verification Of Ohm's Law</w:t>
            </w:r>
          </w:p>
        </w:tc>
      </w:tr>
      <w:tr w:rsidR="00BD3A0E" w:rsidRPr="00945762" w:rsidTr="00945762">
        <w:tc>
          <w:tcPr>
            <w:tcW w:w="144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45762" w:rsidRDefault="00447B11">
            <w:pPr>
              <w:spacing w:line="360" w:lineRule="auto"/>
              <w:ind w:left="-18"/>
              <w:jc w:val="center"/>
              <w:rPr>
                <w:rFonts w:asciiTheme="majorBidi" w:hAnsiTheme="majorBidi" w:cstheme="majorBidi"/>
                <w:b/>
              </w:rPr>
            </w:pPr>
            <w:r w:rsidRPr="00945762">
              <w:rPr>
                <w:rFonts w:asciiTheme="majorBidi" w:hAnsiTheme="majorBidi" w:cstheme="majorBidi"/>
                <w:b/>
              </w:rPr>
              <w:t>Week 4</w:t>
            </w:r>
            <w:r w:rsidR="00945762" w:rsidRPr="00945762">
              <w:rPr>
                <w:rFonts w:asciiTheme="majorBidi" w:hAnsiTheme="majorBidi" w:cstheme="majorBidi"/>
                <w:b/>
              </w:rPr>
              <w:t>-5</w:t>
            </w:r>
          </w:p>
        </w:tc>
        <w:tc>
          <w:tcPr>
            <w:tcW w:w="9058" w:type="dxa"/>
            <w:tcBorders>
              <w:top w:val="single" w:sz="4" w:space="0" w:color="000000"/>
              <w:left w:val="single" w:sz="4" w:space="0" w:color="000000"/>
              <w:bottom w:val="single" w:sz="4" w:space="0" w:color="000000"/>
              <w:right w:val="single" w:sz="4" w:space="0" w:color="000000"/>
            </w:tcBorders>
            <w:vAlign w:val="center"/>
          </w:tcPr>
          <w:p w:rsidR="00BD3A0E" w:rsidRPr="00945762" w:rsidRDefault="00945762">
            <w:pPr>
              <w:spacing w:line="360" w:lineRule="auto"/>
              <w:rPr>
                <w:rFonts w:asciiTheme="majorBidi" w:hAnsiTheme="majorBidi" w:cstheme="majorBidi"/>
                <w:sz w:val="24"/>
                <w:szCs w:val="24"/>
              </w:rPr>
            </w:pPr>
            <w:r w:rsidRPr="00945762">
              <w:rPr>
                <w:rFonts w:asciiTheme="majorBidi" w:hAnsiTheme="majorBidi" w:cstheme="majorBidi"/>
                <w:color w:val="252525"/>
              </w:rPr>
              <w:t>Verification Of KVL And KCL</w:t>
            </w:r>
          </w:p>
        </w:tc>
      </w:tr>
      <w:tr w:rsidR="00BD3A0E" w:rsidRPr="00945762" w:rsidTr="00945762">
        <w:tc>
          <w:tcPr>
            <w:tcW w:w="144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45762" w:rsidRDefault="00447B11" w:rsidP="00945762">
            <w:pPr>
              <w:spacing w:line="360" w:lineRule="auto"/>
              <w:ind w:left="-18"/>
              <w:jc w:val="center"/>
              <w:rPr>
                <w:rFonts w:asciiTheme="majorBidi" w:hAnsiTheme="majorBidi" w:cstheme="majorBidi"/>
                <w:b/>
              </w:rPr>
            </w:pPr>
            <w:r w:rsidRPr="00945762">
              <w:rPr>
                <w:rFonts w:asciiTheme="majorBidi" w:hAnsiTheme="majorBidi" w:cstheme="majorBidi"/>
                <w:b/>
              </w:rPr>
              <w:t xml:space="preserve">Week </w:t>
            </w:r>
            <w:r w:rsidR="00945762" w:rsidRPr="00945762">
              <w:rPr>
                <w:rFonts w:asciiTheme="majorBidi" w:hAnsiTheme="majorBidi" w:cstheme="majorBidi"/>
                <w:b/>
              </w:rPr>
              <w:t>6-7</w:t>
            </w:r>
          </w:p>
        </w:tc>
        <w:tc>
          <w:tcPr>
            <w:tcW w:w="9058" w:type="dxa"/>
            <w:tcBorders>
              <w:top w:val="single" w:sz="4" w:space="0" w:color="000000"/>
              <w:left w:val="single" w:sz="4" w:space="0" w:color="000000"/>
              <w:bottom w:val="single" w:sz="4" w:space="0" w:color="000000"/>
              <w:right w:val="single" w:sz="4" w:space="0" w:color="000000"/>
            </w:tcBorders>
            <w:vAlign w:val="center"/>
          </w:tcPr>
          <w:p w:rsidR="00BD3A0E" w:rsidRPr="00945762" w:rsidRDefault="00945762" w:rsidP="00945762">
            <w:pPr>
              <w:spacing w:line="360" w:lineRule="auto"/>
              <w:rPr>
                <w:rFonts w:asciiTheme="majorBidi" w:hAnsiTheme="majorBidi" w:cstheme="majorBidi"/>
                <w:sz w:val="24"/>
                <w:szCs w:val="24"/>
              </w:rPr>
            </w:pPr>
            <w:r w:rsidRPr="00945762">
              <w:rPr>
                <w:rFonts w:asciiTheme="majorBidi" w:hAnsiTheme="majorBidi" w:cstheme="majorBidi"/>
                <w:color w:val="252525"/>
              </w:rPr>
              <w:t xml:space="preserve">Verification Of </w:t>
            </w:r>
            <w:proofErr w:type="spellStart"/>
            <w:r w:rsidRPr="00945762">
              <w:rPr>
                <w:rFonts w:asciiTheme="majorBidi" w:hAnsiTheme="majorBidi" w:cstheme="majorBidi"/>
                <w:color w:val="252525"/>
              </w:rPr>
              <w:t>Thevenin’s</w:t>
            </w:r>
            <w:proofErr w:type="spellEnd"/>
            <w:r w:rsidRPr="00945762">
              <w:rPr>
                <w:rFonts w:asciiTheme="majorBidi" w:hAnsiTheme="majorBidi" w:cstheme="majorBidi"/>
                <w:color w:val="252525"/>
              </w:rPr>
              <w:t xml:space="preserve"> </w:t>
            </w:r>
            <w:r>
              <w:rPr>
                <w:rFonts w:asciiTheme="majorBidi" w:hAnsiTheme="majorBidi" w:cstheme="majorBidi"/>
                <w:color w:val="252525"/>
              </w:rPr>
              <w:t>a</w:t>
            </w:r>
            <w:r w:rsidRPr="00945762">
              <w:rPr>
                <w:rFonts w:asciiTheme="majorBidi" w:hAnsiTheme="majorBidi" w:cstheme="majorBidi"/>
                <w:color w:val="252525"/>
              </w:rPr>
              <w:t>nd Norton’s Theorems</w:t>
            </w:r>
          </w:p>
        </w:tc>
      </w:tr>
      <w:tr w:rsidR="00BD3A0E" w:rsidRPr="00945762" w:rsidTr="00945762">
        <w:tc>
          <w:tcPr>
            <w:tcW w:w="144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45762" w:rsidRDefault="00447B11" w:rsidP="00945762">
            <w:pPr>
              <w:spacing w:line="360" w:lineRule="auto"/>
              <w:ind w:left="-18"/>
              <w:jc w:val="center"/>
              <w:rPr>
                <w:rFonts w:asciiTheme="majorBidi" w:hAnsiTheme="majorBidi" w:cstheme="majorBidi"/>
                <w:b/>
              </w:rPr>
            </w:pPr>
            <w:r w:rsidRPr="00945762">
              <w:rPr>
                <w:rFonts w:asciiTheme="majorBidi" w:hAnsiTheme="majorBidi" w:cstheme="majorBidi"/>
                <w:b/>
              </w:rPr>
              <w:t xml:space="preserve">Week </w:t>
            </w:r>
            <w:r w:rsidR="00945762" w:rsidRPr="00945762">
              <w:rPr>
                <w:rFonts w:asciiTheme="majorBidi" w:hAnsiTheme="majorBidi" w:cstheme="majorBidi"/>
                <w:b/>
              </w:rPr>
              <w:t>8-9</w:t>
            </w:r>
          </w:p>
        </w:tc>
        <w:tc>
          <w:tcPr>
            <w:tcW w:w="9058" w:type="dxa"/>
            <w:tcBorders>
              <w:top w:val="single" w:sz="4" w:space="0" w:color="000000"/>
              <w:left w:val="single" w:sz="4" w:space="0" w:color="000000"/>
              <w:bottom w:val="single" w:sz="4" w:space="0" w:color="000000"/>
              <w:right w:val="single" w:sz="4" w:space="0" w:color="000000"/>
            </w:tcBorders>
            <w:vAlign w:val="center"/>
          </w:tcPr>
          <w:p w:rsidR="00BD3A0E" w:rsidRPr="00945762" w:rsidRDefault="00945762">
            <w:pPr>
              <w:spacing w:line="360" w:lineRule="auto"/>
              <w:rPr>
                <w:rFonts w:asciiTheme="majorBidi" w:hAnsiTheme="majorBidi" w:cstheme="majorBidi"/>
                <w:sz w:val="24"/>
                <w:szCs w:val="24"/>
              </w:rPr>
            </w:pPr>
            <w:r w:rsidRPr="00945762">
              <w:rPr>
                <w:rFonts w:asciiTheme="majorBidi" w:hAnsiTheme="majorBidi" w:cstheme="majorBidi"/>
                <w:color w:val="252525"/>
              </w:rPr>
              <w:t>Verification Of The Superposition Theorem</w:t>
            </w:r>
          </w:p>
        </w:tc>
      </w:tr>
      <w:tr w:rsidR="00BD3A0E" w:rsidRPr="00945762" w:rsidTr="00945762">
        <w:tc>
          <w:tcPr>
            <w:tcW w:w="144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45762" w:rsidRDefault="00447B11" w:rsidP="00945762">
            <w:pPr>
              <w:spacing w:line="360" w:lineRule="auto"/>
              <w:ind w:left="-18"/>
              <w:jc w:val="center"/>
              <w:rPr>
                <w:rFonts w:asciiTheme="majorBidi" w:hAnsiTheme="majorBidi" w:cstheme="majorBidi"/>
                <w:b/>
              </w:rPr>
            </w:pPr>
            <w:r w:rsidRPr="00945762">
              <w:rPr>
                <w:rFonts w:asciiTheme="majorBidi" w:hAnsiTheme="majorBidi" w:cstheme="majorBidi"/>
                <w:b/>
              </w:rPr>
              <w:t xml:space="preserve">Week </w:t>
            </w:r>
            <w:r w:rsidR="00945762" w:rsidRPr="00945762">
              <w:rPr>
                <w:rFonts w:asciiTheme="majorBidi" w:hAnsiTheme="majorBidi" w:cstheme="majorBidi"/>
                <w:b/>
              </w:rPr>
              <w:t>10</w:t>
            </w:r>
          </w:p>
        </w:tc>
        <w:tc>
          <w:tcPr>
            <w:tcW w:w="9058" w:type="dxa"/>
            <w:tcBorders>
              <w:top w:val="single" w:sz="4" w:space="0" w:color="000000"/>
              <w:left w:val="single" w:sz="4" w:space="0" w:color="000000"/>
              <w:bottom w:val="single" w:sz="4" w:space="0" w:color="000000"/>
              <w:right w:val="single" w:sz="4" w:space="0" w:color="000000"/>
            </w:tcBorders>
            <w:vAlign w:val="center"/>
          </w:tcPr>
          <w:p w:rsidR="00BD3A0E" w:rsidRPr="00945762" w:rsidRDefault="00945762">
            <w:pPr>
              <w:spacing w:line="360" w:lineRule="auto"/>
              <w:rPr>
                <w:rFonts w:asciiTheme="majorBidi" w:hAnsiTheme="majorBidi" w:cstheme="majorBidi"/>
                <w:sz w:val="24"/>
                <w:szCs w:val="24"/>
              </w:rPr>
            </w:pPr>
            <w:r w:rsidRPr="00945762">
              <w:rPr>
                <w:rFonts w:asciiTheme="majorBidi" w:hAnsiTheme="majorBidi" w:cstheme="majorBidi"/>
                <w:color w:val="252525"/>
              </w:rPr>
              <w:t>Verification Of The Maximum Power Transfer Theorem</w:t>
            </w:r>
          </w:p>
        </w:tc>
      </w:tr>
      <w:tr w:rsidR="00945762" w:rsidRPr="00945762" w:rsidTr="00945762">
        <w:tc>
          <w:tcPr>
            <w:tcW w:w="144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45762" w:rsidRPr="00945762" w:rsidRDefault="00945762" w:rsidP="00945762">
            <w:pPr>
              <w:spacing w:line="360" w:lineRule="auto"/>
              <w:ind w:left="-18"/>
              <w:jc w:val="center"/>
              <w:rPr>
                <w:rFonts w:asciiTheme="majorBidi" w:hAnsiTheme="majorBidi" w:cstheme="majorBidi"/>
                <w:b/>
              </w:rPr>
            </w:pPr>
            <w:r w:rsidRPr="00945762">
              <w:rPr>
                <w:rFonts w:asciiTheme="majorBidi" w:hAnsiTheme="majorBidi" w:cstheme="majorBidi"/>
                <w:b/>
              </w:rPr>
              <w:t>Week 11</w:t>
            </w:r>
          </w:p>
        </w:tc>
        <w:tc>
          <w:tcPr>
            <w:tcW w:w="9058" w:type="dxa"/>
            <w:tcBorders>
              <w:top w:val="single" w:sz="4" w:space="0" w:color="000000"/>
              <w:left w:val="single" w:sz="4" w:space="0" w:color="000000"/>
              <w:bottom w:val="single" w:sz="4" w:space="0" w:color="000000"/>
              <w:right w:val="single" w:sz="4" w:space="0" w:color="000000"/>
            </w:tcBorders>
            <w:vAlign w:val="center"/>
          </w:tcPr>
          <w:p w:rsidR="00945762" w:rsidRPr="00945762" w:rsidRDefault="00945762" w:rsidP="00945762">
            <w:pPr>
              <w:spacing w:line="360" w:lineRule="auto"/>
              <w:rPr>
                <w:rFonts w:asciiTheme="majorBidi" w:hAnsiTheme="majorBidi" w:cstheme="majorBidi"/>
                <w:color w:val="252525"/>
              </w:rPr>
            </w:pPr>
            <w:r w:rsidRPr="00945762">
              <w:rPr>
                <w:rFonts w:asciiTheme="majorBidi" w:hAnsiTheme="majorBidi" w:cstheme="majorBidi"/>
                <w:color w:val="252525"/>
              </w:rPr>
              <w:t>Verification Of The Nodal Voltage Theorem</w:t>
            </w:r>
          </w:p>
        </w:tc>
      </w:tr>
      <w:tr w:rsidR="00945762" w:rsidRPr="00945762" w:rsidTr="00945762">
        <w:tc>
          <w:tcPr>
            <w:tcW w:w="144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45762" w:rsidRPr="00945762" w:rsidRDefault="00945762" w:rsidP="00945762">
            <w:pPr>
              <w:spacing w:line="360" w:lineRule="auto"/>
              <w:ind w:left="-18"/>
              <w:jc w:val="center"/>
              <w:rPr>
                <w:rFonts w:asciiTheme="majorBidi" w:hAnsiTheme="majorBidi" w:cstheme="majorBidi"/>
                <w:b/>
              </w:rPr>
            </w:pPr>
            <w:r w:rsidRPr="00945762">
              <w:rPr>
                <w:rFonts w:asciiTheme="majorBidi" w:hAnsiTheme="majorBidi" w:cstheme="majorBidi"/>
                <w:b/>
              </w:rPr>
              <w:t>Week 12</w:t>
            </w:r>
          </w:p>
        </w:tc>
        <w:tc>
          <w:tcPr>
            <w:tcW w:w="9058" w:type="dxa"/>
            <w:tcBorders>
              <w:top w:val="single" w:sz="4" w:space="0" w:color="000000"/>
              <w:left w:val="single" w:sz="4" w:space="0" w:color="000000"/>
              <w:bottom w:val="single" w:sz="4" w:space="0" w:color="000000"/>
              <w:right w:val="single" w:sz="4" w:space="0" w:color="000000"/>
            </w:tcBorders>
            <w:vAlign w:val="center"/>
          </w:tcPr>
          <w:p w:rsidR="00945762" w:rsidRPr="00945762" w:rsidRDefault="00945762" w:rsidP="00945762">
            <w:pPr>
              <w:spacing w:line="360" w:lineRule="auto"/>
              <w:rPr>
                <w:rFonts w:asciiTheme="majorBidi" w:hAnsiTheme="majorBidi" w:cstheme="majorBidi"/>
                <w:color w:val="252525"/>
              </w:rPr>
            </w:pPr>
            <w:r w:rsidRPr="00945762">
              <w:rPr>
                <w:rFonts w:asciiTheme="majorBidi" w:hAnsiTheme="majorBidi" w:cstheme="majorBidi"/>
                <w:color w:val="252525"/>
              </w:rPr>
              <w:t>Verification Of The Mesh Theorem</w:t>
            </w:r>
          </w:p>
        </w:tc>
      </w:tr>
      <w:tr w:rsidR="00945762" w:rsidRPr="00945762" w:rsidTr="00945762">
        <w:tc>
          <w:tcPr>
            <w:tcW w:w="144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45762" w:rsidRPr="00945762" w:rsidRDefault="00945762" w:rsidP="00945762">
            <w:pPr>
              <w:spacing w:line="360" w:lineRule="auto"/>
              <w:ind w:left="-18"/>
              <w:jc w:val="center"/>
              <w:rPr>
                <w:rFonts w:asciiTheme="majorBidi" w:hAnsiTheme="majorBidi" w:cstheme="majorBidi"/>
                <w:b/>
              </w:rPr>
            </w:pPr>
            <w:r w:rsidRPr="00945762">
              <w:rPr>
                <w:rFonts w:asciiTheme="majorBidi" w:hAnsiTheme="majorBidi" w:cstheme="majorBidi"/>
                <w:b/>
              </w:rPr>
              <w:t>Week 13-14</w:t>
            </w:r>
          </w:p>
        </w:tc>
        <w:tc>
          <w:tcPr>
            <w:tcW w:w="9058" w:type="dxa"/>
            <w:tcBorders>
              <w:top w:val="single" w:sz="4" w:space="0" w:color="000000"/>
              <w:left w:val="single" w:sz="4" w:space="0" w:color="000000"/>
              <w:bottom w:val="single" w:sz="4" w:space="0" w:color="000000"/>
              <w:right w:val="single" w:sz="4" w:space="0" w:color="000000"/>
            </w:tcBorders>
            <w:vAlign w:val="center"/>
          </w:tcPr>
          <w:p w:rsidR="00945762" w:rsidRPr="00945762" w:rsidRDefault="00945762" w:rsidP="00945762">
            <w:pPr>
              <w:spacing w:line="360" w:lineRule="auto"/>
              <w:rPr>
                <w:rFonts w:asciiTheme="majorBidi" w:hAnsiTheme="majorBidi" w:cstheme="majorBidi"/>
                <w:color w:val="252525"/>
              </w:rPr>
            </w:pPr>
            <w:r w:rsidRPr="00945762">
              <w:rPr>
                <w:rFonts w:asciiTheme="majorBidi" w:hAnsiTheme="majorBidi" w:cstheme="majorBidi"/>
              </w:rPr>
              <w:t>Practical Implementation Of Independent Sources And Dependent Sources</w:t>
            </w:r>
          </w:p>
        </w:tc>
      </w:tr>
      <w:tr w:rsidR="00945762" w:rsidRPr="00945762" w:rsidTr="00945762">
        <w:tc>
          <w:tcPr>
            <w:tcW w:w="144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945762" w:rsidRPr="00945762" w:rsidRDefault="00945762" w:rsidP="00945762">
            <w:pPr>
              <w:spacing w:line="360" w:lineRule="auto"/>
              <w:ind w:left="-18"/>
              <w:jc w:val="center"/>
              <w:rPr>
                <w:rFonts w:asciiTheme="majorBidi" w:hAnsiTheme="majorBidi" w:cstheme="majorBidi"/>
                <w:b/>
              </w:rPr>
            </w:pPr>
            <w:r w:rsidRPr="00945762">
              <w:rPr>
                <w:rFonts w:asciiTheme="majorBidi" w:hAnsiTheme="majorBidi" w:cstheme="majorBidi"/>
                <w:b/>
              </w:rPr>
              <w:t>Week 15</w:t>
            </w:r>
          </w:p>
        </w:tc>
        <w:tc>
          <w:tcPr>
            <w:tcW w:w="9058" w:type="dxa"/>
            <w:tcBorders>
              <w:top w:val="single" w:sz="4" w:space="0" w:color="000000"/>
              <w:left w:val="single" w:sz="4" w:space="0" w:color="000000"/>
              <w:bottom w:val="single" w:sz="4" w:space="0" w:color="000000"/>
              <w:right w:val="single" w:sz="4" w:space="0" w:color="000000"/>
            </w:tcBorders>
            <w:vAlign w:val="center"/>
          </w:tcPr>
          <w:p w:rsidR="00945762" w:rsidRPr="00945762" w:rsidRDefault="00945762" w:rsidP="00945762">
            <w:pPr>
              <w:spacing w:line="360" w:lineRule="auto"/>
              <w:rPr>
                <w:rFonts w:asciiTheme="majorBidi" w:hAnsiTheme="majorBidi" w:cstheme="majorBidi"/>
              </w:rPr>
            </w:pPr>
            <w:r w:rsidRPr="00945762">
              <w:rPr>
                <w:rFonts w:asciiTheme="majorBidi" w:hAnsiTheme="majorBidi" w:cstheme="majorBidi"/>
                <w:color w:val="252525"/>
              </w:rPr>
              <w:t xml:space="preserve">Preparation </w:t>
            </w:r>
            <w:r>
              <w:rPr>
                <w:rFonts w:asciiTheme="majorBidi" w:hAnsiTheme="majorBidi" w:cstheme="majorBidi"/>
                <w:color w:val="252525"/>
              </w:rPr>
              <w:t>f</w:t>
            </w:r>
            <w:r w:rsidRPr="00945762">
              <w:rPr>
                <w:rFonts w:asciiTheme="majorBidi" w:hAnsiTheme="majorBidi" w:cstheme="majorBidi"/>
                <w:color w:val="252525"/>
              </w:rPr>
              <w:t>or Final Exam</w:t>
            </w:r>
          </w:p>
        </w:tc>
      </w:tr>
    </w:tbl>
    <w:p w:rsidR="00BD3A0E" w:rsidRDefault="00BD3A0E">
      <w:pPr>
        <w:tabs>
          <w:tab w:val="center" w:pos="3870"/>
        </w:tabs>
        <w:spacing w:after="0" w:line="360" w:lineRule="auto"/>
        <w:ind w:left="1985"/>
        <w:jc w:val="both"/>
        <w:rPr>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BD3A0E" w:rsidRPr="009875C0">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rsidR="00BD3A0E" w:rsidRPr="009875C0" w:rsidRDefault="00447B11">
            <w:pPr>
              <w:spacing w:line="276" w:lineRule="auto"/>
              <w:jc w:val="center"/>
              <w:rPr>
                <w:rFonts w:asciiTheme="majorBidi" w:hAnsiTheme="majorBidi" w:cstheme="majorBidi"/>
                <w:b/>
                <w:color w:val="17365D"/>
                <w:sz w:val="28"/>
                <w:szCs w:val="28"/>
              </w:rPr>
            </w:pPr>
            <w:r w:rsidRPr="009875C0">
              <w:rPr>
                <w:rFonts w:asciiTheme="majorBidi" w:hAnsiTheme="majorBidi" w:cstheme="majorBidi"/>
                <w:b/>
                <w:color w:val="17365D"/>
                <w:sz w:val="28"/>
                <w:szCs w:val="28"/>
              </w:rPr>
              <w:t>Learning and Teaching Resources</w:t>
            </w:r>
          </w:p>
          <w:p w:rsidR="00BD3A0E" w:rsidRPr="009875C0" w:rsidRDefault="00447B11">
            <w:pPr>
              <w:pBdr>
                <w:top w:val="nil"/>
                <w:left w:val="nil"/>
                <w:bottom w:val="nil"/>
                <w:right w:val="nil"/>
                <w:between w:val="nil"/>
              </w:pBdr>
              <w:bidi/>
              <w:spacing w:line="276" w:lineRule="auto"/>
              <w:jc w:val="center"/>
              <w:rPr>
                <w:rFonts w:asciiTheme="majorBidi" w:hAnsiTheme="majorBidi" w:cstheme="majorBidi"/>
                <w:b/>
                <w:color w:val="17365D"/>
                <w:sz w:val="28"/>
                <w:szCs w:val="28"/>
              </w:rPr>
            </w:pPr>
            <w:r w:rsidRPr="009875C0">
              <w:rPr>
                <w:rFonts w:asciiTheme="majorBidi" w:hAnsiTheme="majorBidi" w:cstheme="majorBidi"/>
                <w:b/>
                <w:color w:val="17365D"/>
                <w:sz w:val="28"/>
                <w:szCs w:val="28"/>
                <w:rtl/>
              </w:rPr>
              <w:t>مصادر التعلم والتدريس</w:t>
            </w:r>
          </w:p>
        </w:tc>
      </w:tr>
      <w:tr w:rsidR="00BD3A0E" w:rsidRPr="009875C0">
        <w:tc>
          <w:tcPr>
            <w:tcW w:w="1935" w:type="dxa"/>
            <w:tcBorders>
              <w:top w:val="single" w:sz="4" w:space="0" w:color="000000"/>
              <w:left w:val="single" w:sz="4" w:space="0" w:color="000000"/>
              <w:bottom w:val="single" w:sz="4" w:space="0" w:color="000000"/>
              <w:right w:val="nil"/>
            </w:tcBorders>
            <w:vAlign w:val="center"/>
          </w:tcPr>
          <w:p w:rsidR="00BD3A0E" w:rsidRPr="009875C0" w:rsidRDefault="00BD3A0E">
            <w:pPr>
              <w:spacing w:line="312" w:lineRule="auto"/>
              <w:ind w:left="360" w:hanging="720"/>
              <w:rPr>
                <w:rFonts w:asciiTheme="majorBidi" w:hAnsiTheme="majorBidi" w:cstheme="majorBidi"/>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jc w:val="center"/>
              <w:rPr>
                <w:rFonts w:asciiTheme="majorBidi" w:hAnsiTheme="majorBidi" w:cstheme="majorBidi"/>
                <w:b/>
              </w:rPr>
            </w:pPr>
            <w:r w:rsidRPr="009875C0">
              <w:rPr>
                <w:rFonts w:asciiTheme="majorBidi" w:hAnsiTheme="majorBidi" w:cstheme="majorBidi"/>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BD3A0E" w:rsidRPr="009875C0" w:rsidRDefault="00447B11">
            <w:pPr>
              <w:spacing w:line="312" w:lineRule="auto"/>
              <w:jc w:val="center"/>
              <w:rPr>
                <w:rFonts w:asciiTheme="majorBidi" w:hAnsiTheme="majorBidi" w:cstheme="majorBidi"/>
                <w:b/>
              </w:rPr>
            </w:pPr>
            <w:r w:rsidRPr="009875C0">
              <w:rPr>
                <w:rFonts w:asciiTheme="majorBidi" w:hAnsiTheme="majorBidi" w:cstheme="majorBidi"/>
                <w:b/>
              </w:rPr>
              <w:t>Available in the Library?</w:t>
            </w:r>
          </w:p>
        </w:tc>
      </w:tr>
      <w:tr w:rsidR="00BD3A0E" w:rsidRPr="009875C0">
        <w:tc>
          <w:tcPr>
            <w:tcW w:w="193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ind w:left="90"/>
              <w:rPr>
                <w:rFonts w:asciiTheme="majorBidi" w:hAnsiTheme="majorBidi" w:cstheme="majorBidi"/>
                <w:b/>
              </w:rPr>
            </w:pPr>
            <w:r w:rsidRPr="009875C0">
              <w:rPr>
                <w:rFonts w:asciiTheme="majorBidi" w:hAnsiTheme="majorBidi" w:cstheme="majorBidi"/>
                <w:b/>
              </w:rPr>
              <w:t>Required Texts</w:t>
            </w:r>
          </w:p>
        </w:tc>
        <w:tc>
          <w:tcPr>
            <w:tcW w:w="5865" w:type="dxa"/>
            <w:tcBorders>
              <w:top w:val="single" w:sz="4" w:space="0" w:color="000000"/>
              <w:left w:val="single" w:sz="4" w:space="0" w:color="000000"/>
              <w:bottom w:val="single" w:sz="4" w:space="0" w:color="000000"/>
              <w:right w:val="nil"/>
            </w:tcBorders>
            <w:vAlign w:val="center"/>
          </w:tcPr>
          <w:p w:rsidR="00BD3A0E" w:rsidRPr="009875C0" w:rsidRDefault="009875C0">
            <w:pPr>
              <w:spacing w:line="312" w:lineRule="auto"/>
              <w:ind w:left="185"/>
              <w:rPr>
                <w:rFonts w:asciiTheme="majorBidi" w:hAnsiTheme="majorBidi" w:cstheme="majorBidi"/>
              </w:rPr>
            </w:pPr>
            <w:r w:rsidRPr="009875C0">
              <w:rPr>
                <w:rFonts w:asciiTheme="majorBidi" w:hAnsiTheme="majorBidi" w:cstheme="majorBidi"/>
                <w:color w:val="1D1D1D"/>
              </w:rPr>
              <w:t xml:space="preserve">Fundamentals of Electric Circuits, C.K. Alexander and M.N.O </w:t>
            </w:r>
            <w:proofErr w:type="spellStart"/>
            <w:r w:rsidRPr="009875C0">
              <w:rPr>
                <w:rFonts w:asciiTheme="majorBidi" w:hAnsiTheme="majorBidi" w:cstheme="majorBidi"/>
                <w:color w:val="1D1D1D"/>
              </w:rPr>
              <w:t>Sadiku</w:t>
            </w:r>
            <w:proofErr w:type="spellEnd"/>
            <w:r w:rsidRPr="009875C0">
              <w:rPr>
                <w:rFonts w:asciiTheme="majorBidi" w:hAnsiTheme="majorBidi" w:cstheme="majorBidi"/>
                <w:color w:val="1D1D1D"/>
              </w:rPr>
              <w:t>, McGraw-Hill Education</w:t>
            </w:r>
          </w:p>
        </w:tc>
        <w:tc>
          <w:tcPr>
            <w:tcW w:w="2715" w:type="dxa"/>
            <w:tcBorders>
              <w:top w:val="single" w:sz="4" w:space="0" w:color="000000"/>
              <w:left w:val="single" w:sz="4" w:space="0" w:color="000000"/>
              <w:bottom w:val="single" w:sz="4" w:space="0" w:color="000000"/>
              <w:right w:val="single" w:sz="4" w:space="0" w:color="000000"/>
            </w:tcBorders>
            <w:vAlign w:val="center"/>
          </w:tcPr>
          <w:p w:rsidR="00BD3A0E" w:rsidRPr="009875C0" w:rsidRDefault="00447B11">
            <w:pPr>
              <w:spacing w:line="312" w:lineRule="auto"/>
              <w:jc w:val="center"/>
              <w:rPr>
                <w:rFonts w:asciiTheme="majorBidi" w:hAnsiTheme="majorBidi" w:cstheme="majorBidi"/>
                <w:color w:val="FF0000"/>
              </w:rPr>
            </w:pPr>
            <w:r w:rsidRPr="009875C0">
              <w:rPr>
                <w:rFonts w:asciiTheme="majorBidi" w:hAnsiTheme="majorBidi" w:cstheme="majorBidi"/>
              </w:rPr>
              <w:t>Yes</w:t>
            </w:r>
          </w:p>
        </w:tc>
      </w:tr>
      <w:tr w:rsidR="00BD3A0E" w:rsidRPr="009875C0">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ind w:left="90"/>
              <w:rPr>
                <w:rFonts w:asciiTheme="majorBidi" w:hAnsiTheme="majorBidi" w:cstheme="majorBidi"/>
                <w:b/>
              </w:rPr>
            </w:pPr>
            <w:r w:rsidRPr="009875C0">
              <w:rPr>
                <w:rFonts w:asciiTheme="majorBidi" w:hAnsiTheme="majorBidi" w:cstheme="majorBidi"/>
                <w:b/>
              </w:rPr>
              <w:t>Recommended Texts</w:t>
            </w:r>
          </w:p>
        </w:tc>
        <w:tc>
          <w:tcPr>
            <w:tcW w:w="5865" w:type="dxa"/>
            <w:tcBorders>
              <w:top w:val="single" w:sz="4" w:space="0" w:color="000000"/>
              <w:left w:val="single" w:sz="4" w:space="0" w:color="000000"/>
              <w:bottom w:val="single" w:sz="4" w:space="0" w:color="000000"/>
              <w:right w:val="nil"/>
            </w:tcBorders>
            <w:vAlign w:val="center"/>
          </w:tcPr>
          <w:p w:rsidR="00BD3A0E" w:rsidRPr="009875C0" w:rsidRDefault="009875C0">
            <w:pPr>
              <w:spacing w:line="312" w:lineRule="auto"/>
              <w:ind w:left="185"/>
              <w:rPr>
                <w:rFonts w:asciiTheme="majorBidi" w:hAnsiTheme="majorBidi" w:cstheme="majorBidi"/>
              </w:rPr>
            </w:pPr>
            <w:r w:rsidRPr="009875C0">
              <w:rPr>
                <w:rFonts w:asciiTheme="majorBidi" w:hAnsiTheme="majorBidi" w:cstheme="majorBidi"/>
              </w:rPr>
              <w:t>Electric Circuits Seventh Edition</w:t>
            </w:r>
            <w:r w:rsidRPr="009875C0">
              <w:rPr>
                <w:rFonts w:asciiTheme="majorBidi" w:hAnsiTheme="majorBidi" w:cstheme="majorBidi"/>
                <w:rtl/>
              </w:rPr>
              <w:t>وو</w:t>
            </w:r>
            <w:r w:rsidRPr="009875C0">
              <w:rPr>
                <w:rFonts w:asciiTheme="majorBidi" w:hAnsiTheme="majorBidi" w:cstheme="majorBidi"/>
              </w:rPr>
              <w:t xml:space="preserve"> </w:t>
            </w:r>
            <w:proofErr w:type="spellStart"/>
            <w:r w:rsidRPr="009875C0">
              <w:rPr>
                <w:rFonts w:asciiTheme="majorBidi" w:hAnsiTheme="majorBidi" w:cstheme="majorBidi"/>
              </w:rPr>
              <w:t>Schaum’s</w:t>
            </w:r>
            <w:proofErr w:type="spellEnd"/>
            <w:r w:rsidRPr="009875C0">
              <w:rPr>
                <w:rFonts w:asciiTheme="majorBidi" w:hAnsiTheme="majorBidi" w:cstheme="majorBidi"/>
              </w:rPr>
              <w:t xml:space="preserve"> Outline Series</w:t>
            </w:r>
          </w:p>
        </w:tc>
        <w:tc>
          <w:tcPr>
            <w:tcW w:w="2715" w:type="dxa"/>
            <w:tcBorders>
              <w:top w:val="single" w:sz="4" w:space="0" w:color="000000"/>
              <w:left w:val="single" w:sz="4" w:space="0" w:color="000000"/>
              <w:bottom w:val="single" w:sz="4" w:space="0" w:color="000000"/>
              <w:right w:val="single" w:sz="4" w:space="0" w:color="000000"/>
            </w:tcBorders>
            <w:vAlign w:val="center"/>
          </w:tcPr>
          <w:p w:rsidR="00BD3A0E" w:rsidRPr="009875C0" w:rsidRDefault="00447B11">
            <w:pPr>
              <w:spacing w:line="312" w:lineRule="auto"/>
              <w:jc w:val="center"/>
              <w:rPr>
                <w:rFonts w:asciiTheme="majorBidi" w:hAnsiTheme="majorBidi" w:cstheme="majorBidi"/>
              </w:rPr>
            </w:pPr>
            <w:r w:rsidRPr="009875C0">
              <w:rPr>
                <w:rFonts w:asciiTheme="majorBidi" w:hAnsiTheme="majorBidi" w:cstheme="majorBidi"/>
              </w:rPr>
              <w:t>No</w:t>
            </w:r>
          </w:p>
        </w:tc>
      </w:tr>
      <w:tr w:rsidR="00BD3A0E" w:rsidRPr="009875C0">
        <w:tc>
          <w:tcPr>
            <w:tcW w:w="1935" w:type="dxa"/>
            <w:tcBorders>
              <w:top w:val="single" w:sz="4" w:space="0" w:color="000000"/>
              <w:left w:val="single" w:sz="4" w:space="0" w:color="000000"/>
              <w:bottom w:val="single" w:sz="4" w:space="0" w:color="000000"/>
              <w:right w:val="nil"/>
            </w:tcBorders>
            <w:shd w:val="clear" w:color="auto" w:fill="DAEEF3"/>
            <w:vAlign w:val="center"/>
          </w:tcPr>
          <w:p w:rsidR="00BD3A0E" w:rsidRPr="009875C0" w:rsidRDefault="00447B11">
            <w:pPr>
              <w:spacing w:line="312" w:lineRule="auto"/>
              <w:ind w:left="90"/>
              <w:rPr>
                <w:rFonts w:asciiTheme="majorBidi" w:hAnsiTheme="majorBidi" w:cstheme="majorBidi"/>
                <w:b/>
              </w:rPr>
            </w:pPr>
            <w:r w:rsidRPr="009875C0">
              <w:rPr>
                <w:rFonts w:asciiTheme="majorBidi" w:hAnsiTheme="majorBidi" w:cstheme="majorBidi"/>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BD3A0E" w:rsidRPr="009875C0" w:rsidRDefault="009875C0">
            <w:pPr>
              <w:spacing w:line="312" w:lineRule="auto"/>
              <w:ind w:left="180"/>
              <w:rPr>
                <w:rFonts w:asciiTheme="majorBidi" w:hAnsiTheme="majorBidi" w:cstheme="majorBidi"/>
              </w:rPr>
            </w:pPr>
            <w:r w:rsidRPr="009875C0">
              <w:rPr>
                <w:rFonts w:asciiTheme="majorBidi" w:hAnsiTheme="majorBidi" w:cstheme="majorBidi"/>
                <w:color w:val="0000FF"/>
              </w:rPr>
              <w:t xml:space="preserve">https://www.youtube.com/watch?v=SfKw8bHk7-o </w:t>
            </w:r>
            <w:r w:rsidRPr="009875C0">
              <w:rPr>
                <w:rFonts w:asciiTheme="majorBidi" w:hAnsiTheme="majorBidi" w:cstheme="majorBidi"/>
              </w:rPr>
              <w:t xml:space="preserve">(for practical implementation of Independent sources and Dependent sources, </w:t>
            </w:r>
            <w:r w:rsidRPr="009875C0">
              <w:rPr>
                <w:rFonts w:asciiTheme="majorBidi" w:hAnsiTheme="majorBidi" w:cstheme="majorBidi"/>
                <w:b/>
                <w:bCs/>
                <w:sz w:val="24"/>
                <w:szCs w:val="24"/>
              </w:rPr>
              <w:t>Weeks 13-14</w:t>
            </w:r>
            <w:r w:rsidRPr="009875C0">
              <w:rPr>
                <w:rFonts w:asciiTheme="majorBidi" w:hAnsiTheme="majorBidi" w:cstheme="majorBidi"/>
              </w:rPr>
              <w:t>)</w:t>
            </w:r>
          </w:p>
        </w:tc>
      </w:tr>
    </w:tbl>
    <w:p w:rsidR="00BD3A0E" w:rsidRDefault="00447B11">
      <w:pPr>
        <w:tabs>
          <w:tab w:val="left" w:pos="1980"/>
        </w:tabs>
        <w:ind w:left="1985" w:hanging="1985"/>
        <w:jc w:val="both"/>
        <w:rPr>
          <w:b/>
          <w:color w:val="000000"/>
          <w:sz w:val="32"/>
          <w:szCs w:val="32"/>
        </w:rPr>
      </w:pPr>
      <w:r>
        <w:rPr>
          <w:b/>
          <w:color w:val="000000"/>
          <w:sz w:val="32"/>
          <w:szCs w:val="32"/>
        </w:rPr>
        <w:tab/>
      </w:r>
      <w:r>
        <w:rPr>
          <w:b/>
          <w:color w:val="000000"/>
          <w:sz w:val="32"/>
          <w:szCs w:val="32"/>
        </w:rPr>
        <w:tab/>
      </w:r>
    </w:p>
    <w:p w:rsidR="009875C0" w:rsidRDefault="009875C0">
      <w:pPr>
        <w:tabs>
          <w:tab w:val="left" w:pos="1980"/>
        </w:tabs>
        <w:ind w:left="1985" w:hanging="1985"/>
        <w:jc w:val="both"/>
        <w:rPr>
          <w:b/>
          <w:color w:val="000000"/>
          <w:sz w:val="32"/>
          <w:szCs w:val="32"/>
        </w:rPr>
      </w:pPr>
    </w:p>
    <w:p w:rsidR="009875C0" w:rsidRDefault="009875C0">
      <w:pPr>
        <w:tabs>
          <w:tab w:val="left" w:pos="1980"/>
        </w:tabs>
        <w:ind w:left="1985" w:hanging="1985"/>
        <w:jc w:val="both"/>
        <w:rPr>
          <w:b/>
          <w:sz w:val="32"/>
          <w:szCs w:val="32"/>
        </w:rPr>
      </w:pPr>
    </w:p>
    <w:p w:rsidR="009875C0" w:rsidRDefault="009875C0">
      <w:pPr>
        <w:tabs>
          <w:tab w:val="left" w:pos="1980"/>
        </w:tabs>
        <w:ind w:left="1985" w:hanging="1985"/>
        <w:jc w:val="both"/>
        <w:rPr>
          <w:b/>
          <w:sz w:val="32"/>
          <w:szCs w:val="32"/>
        </w:rPr>
      </w:pPr>
    </w:p>
    <w:p w:rsidR="009875C0" w:rsidRDefault="009875C0">
      <w:pPr>
        <w:tabs>
          <w:tab w:val="left" w:pos="1980"/>
        </w:tabs>
        <w:ind w:left="1985" w:hanging="1985"/>
        <w:jc w:val="both"/>
        <w:rPr>
          <w:b/>
          <w:sz w:val="32"/>
          <w:szCs w:val="32"/>
        </w:rPr>
      </w:pPr>
    </w:p>
    <w:p w:rsidR="009875C0" w:rsidRDefault="009875C0">
      <w:pPr>
        <w:tabs>
          <w:tab w:val="left" w:pos="1980"/>
        </w:tabs>
        <w:ind w:left="1985" w:hanging="1985"/>
        <w:jc w:val="both"/>
        <w:rPr>
          <w:b/>
          <w:sz w:val="32"/>
          <w:szCs w:val="32"/>
        </w:rPr>
      </w:pPr>
    </w:p>
    <w:p w:rsidR="00577728" w:rsidRDefault="00577728">
      <w:pPr>
        <w:tabs>
          <w:tab w:val="left" w:pos="1980"/>
        </w:tabs>
        <w:ind w:left="1985" w:hanging="1985"/>
        <w:jc w:val="both"/>
        <w:rPr>
          <w:b/>
          <w:sz w:val="32"/>
          <w:szCs w:val="32"/>
        </w:rPr>
      </w:pPr>
    </w:p>
    <w:p w:rsidR="00577728" w:rsidRDefault="00577728">
      <w:pPr>
        <w:tabs>
          <w:tab w:val="left" w:pos="1980"/>
        </w:tabs>
        <w:ind w:left="1985" w:hanging="1985"/>
        <w:jc w:val="both"/>
        <w:rPr>
          <w:b/>
          <w:sz w:val="32"/>
          <w:szCs w:val="32"/>
        </w:rPr>
      </w:pPr>
    </w:p>
    <w:p w:rsidR="00FC7294" w:rsidRDefault="00FC7294">
      <w:pPr>
        <w:tabs>
          <w:tab w:val="left" w:pos="1980"/>
        </w:tabs>
        <w:ind w:left="1985" w:hanging="1985"/>
        <w:jc w:val="both"/>
        <w:rPr>
          <w:b/>
          <w:sz w:val="32"/>
          <w:szCs w:val="32"/>
        </w:rPr>
      </w:pPr>
    </w:p>
    <w:p w:rsidR="00FC7294" w:rsidRDefault="00FC7294">
      <w:pPr>
        <w:tabs>
          <w:tab w:val="left" w:pos="1980"/>
        </w:tabs>
        <w:ind w:left="1985" w:hanging="1985"/>
        <w:jc w:val="both"/>
        <w:rPr>
          <w:b/>
          <w:sz w:val="32"/>
          <w:szCs w:val="32"/>
        </w:rPr>
      </w:pPr>
    </w:p>
    <w:tbl>
      <w:tblPr>
        <w:tblStyle w:val="af5"/>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BD3A0E" w:rsidRPr="009875C0" w:rsidTr="009875C0">
        <w:trPr>
          <w:trHeight w:val="300"/>
          <w:jc w:val="center"/>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rsidR="00BD3A0E" w:rsidRPr="009875C0" w:rsidRDefault="00447B11">
            <w:pPr>
              <w:tabs>
                <w:tab w:val="left" w:pos="1890"/>
                <w:tab w:val="center" w:pos="4544"/>
              </w:tabs>
              <w:ind w:right="1152"/>
              <w:rPr>
                <w:rFonts w:asciiTheme="majorBidi" w:hAnsiTheme="majorBidi" w:cstheme="majorBidi"/>
                <w:b/>
                <w:sz w:val="28"/>
                <w:szCs w:val="28"/>
              </w:rPr>
            </w:pPr>
            <w:bookmarkStart w:id="2" w:name="_heading=h.30j0zll" w:colFirst="0" w:colLast="0"/>
            <w:bookmarkEnd w:id="2"/>
            <w:r w:rsidRPr="009875C0">
              <w:rPr>
                <w:rFonts w:asciiTheme="majorBidi" w:hAnsiTheme="majorBidi" w:cstheme="majorBidi"/>
                <w:b/>
                <w:sz w:val="28"/>
                <w:szCs w:val="28"/>
              </w:rPr>
              <w:tab/>
            </w:r>
            <w:r w:rsidRPr="009875C0">
              <w:rPr>
                <w:rFonts w:asciiTheme="majorBidi" w:hAnsiTheme="majorBidi" w:cstheme="majorBidi"/>
                <w:b/>
                <w:sz w:val="28"/>
                <w:szCs w:val="28"/>
              </w:rPr>
              <w:tab/>
              <w:t xml:space="preserve">                   Grading Scheme</w:t>
            </w:r>
          </w:p>
          <w:p w:rsidR="00BD3A0E" w:rsidRPr="009875C0" w:rsidRDefault="00447B11">
            <w:pPr>
              <w:pBdr>
                <w:top w:val="nil"/>
                <w:left w:val="nil"/>
                <w:bottom w:val="nil"/>
                <w:right w:val="nil"/>
                <w:between w:val="nil"/>
              </w:pBdr>
              <w:bidi/>
              <w:jc w:val="center"/>
              <w:rPr>
                <w:rFonts w:asciiTheme="majorBidi" w:hAnsiTheme="majorBidi" w:cstheme="majorBidi"/>
                <w:b/>
                <w:sz w:val="28"/>
                <w:szCs w:val="28"/>
              </w:rPr>
            </w:pPr>
            <w:r w:rsidRPr="009875C0">
              <w:rPr>
                <w:rFonts w:asciiTheme="majorBidi" w:hAnsiTheme="majorBidi" w:cstheme="majorBidi"/>
                <w:b/>
                <w:color w:val="17365D"/>
                <w:sz w:val="28"/>
                <w:szCs w:val="28"/>
                <w:rtl/>
              </w:rPr>
              <w:t>مخطط الدرجات</w:t>
            </w:r>
          </w:p>
        </w:tc>
      </w:tr>
      <w:tr w:rsidR="00BD3A0E" w:rsidRPr="009875C0" w:rsidTr="009875C0">
        <w:trPr>
          <w:trHeight w:val="300"/>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rsidR="00BD3A0E" w:rsidRPr="009875C0" w:rsidRDefault="00447B11">
            <w:pPr>
              <w:rPr>
                <w:rFonts w:asciiTheme="majorBidi" w:hAnsiTheme="majorBidi" w:cstheme="majorBidi"/>
                <w:b/>
                <w:sz w:val="24"/>
                <w:szCs w:val="24"/>
              </w:rPr>
            </w:pPr>
            <w:r w:rsidRPr="009875C0">
              <w:rPr>
                <w:rFonts w:asciiTheme="majorBidi" w:hAnsiTheme="majorBidi" w:cstheme="majorBidi"/>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rsidR="00BD3A0E" w:rsidRPr="009875C0" w:rsidRDefault="00447B11">
            <w:pPr>
              <w:rPr>
                <w:rFonts w:asciiTheme="majorBidi" w:hAnsiTheme="majorBidi" w:cstheme="majorBidi"/>
                <w:b/>
              </w:rPr>
            </w:pPr>
            <w:r w:rsidRPr="009875C0">
              <w:rPr>
                <w:rFonts w:asciiTheme="majorBidi" w:hAnsiTheme="majorBidi" w:cstheme="majorBidi"/>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rsidR="00BD3A0E" w:rsidRPr="009875C0" w:rsidRDefault="00447B11">
            <w:pPr>
              <w:bidi/>
              <w:jc w:val="center"/>
              <w:rPr>
                <w:rFonts w:asciiTheme="majorBidi" w:hAnsiTheme="majorBidi" w:cstheme="majorBidi"/>
                <w:b/>
              </w:rPr>
            </w:pPr>
            <w:r w:rsidRPr="009875C0">
              <w:rPr>
                <w:rFonts w:asciiTheme="majorBidi" w:hAnsiTheme="majorBidi" w:cstheme="majorBidi"/>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rsidR="00BD3A0E" w:rsidRPr="009875C0" w:rsidRDefault="00447B11">
            <w:pPr>
              <w:rPr>
                <w:rFonts w:asciiTheme="majorBidi" w:hAnsiTheme="majorBidi" w:cstheme="majorBidi"/>
                <w:b/>
              </w:rPr>
            </w:pPr>
            <w:r w:rsidRPr="009875C0">
              <w:rPr>
                <w:rFonts w:asciiTheme="majorBidi" w:hAnsiTheme="majorBidi" w:cstheme="majorBidi"/>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rsidR="00BD3A0E" w:rsidRPr="009875C0" w:rsidRDefault="00447B11">
            <w:pPr>
              <w:rPr>
                <w:rFonts w:asciiTheme="majorBidi" w:hAnsiTheme="majorBidi" w:cstheme="majorBidi"/>
                <w:b/>
              </w:rPr>
            </w:pPr>
            <w:r w:rsidRPr="009875C0">
              <w:rPr>
                <w:rFonts w:asciiTheme="majorBidi" w:hAnsiTheme="majorBidi" w:cstheme="majorBidi"/>
                <w:b/>
              </w:rPr>
              <w:t>Definition</w:t>
            </w:r>
          </w:p>
        </w:tc>
      </w:tr>
      <w:tr w:rsidR="00BD3A0E" w:rsidRPr="009875C0" w:rsidTr="009875C0">
        <w:trPr>
          <w:trHeight w:val="300"/>
          <w:jc w:val="center"/>
        </w:trPr>
        <w:tc>
          <w:tcPr>
            <w:tcW w:w="1620" w:type="dxa"/>
            <w:vMerge w:val="restart"/>
            <w:tcBorders>
              <w:top w:val="single" w:sz="6" w:space="0" w:color="000000"/>
              <w:left w:val="single" w:sz="6" w:space="0" w:color="000000"/>
              <w:bottom w:val="nil"/>
              <w:right w:val="single" w:sz="6" w:space="0" w:color="000000"/>
            </w:tcBorders>
            <w:vAlign w:val="center"/>
          </w:tcPr>
          <w:p w:rsidR="00BD3A0E" w:rsidRPr="009875C0" w:rsidRDefault="00447B11">
            <w:pPr>
              <w:rPr>
                <w:rFonts w:asciiTheme="majorBidi" w:hAnsiTheme="majorBidi" w:cstheme="majorBidi"/>
                <w:b/>
              </w:rPr>
            </w:pPr>
            <w:r w:rsidRPr="009875C0">
              <w:rPr>
                <w:rFonts w:asciiTheme="majorBidi" w:hAnsiTheme="majorBidi" w:cstheme="majorBidi"/>
                <w:b/>
              </w:rPr>
              <w:t>Success Group</w:t>
            </w:r>
          </w:p>
          <w:p w:rsidR="00BD3A0E" w:rsidRPr="009875C0" w:rsidRDefault="00447B11">
            <w:pPr>
              <w:rPr>
                <w:rFonts w:asciiTheme="majorBidi" w:hAnsiTheme="majorBidi" w:cstheme="majorBidi"/>
                <w:b/>
              </w:rPr>
            </w:pPr>
            <w:r w:rsidRPr="009875C0">
              <w:rPr>
                <w:rFonts w:asciiTheme="majorBidi" w:hAnsiTheme="majorBidi" w:cstheme="majorBidi"/>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A - </w:t>
            </w:r>
            <w:r w:rsidRPr="009875C0">
              <w:rPr>
                <w:rFonts w:asciiTheme="majorBidi" w:hAnsiTheme="majorBidi" w:cstheme="majorBidi"/>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Outstanding Performance</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B - </w:t>
            </w:r>
            <w:r w:rsidRPr="009875C0">
              <w:rPr>
                <w:rFonts w:asciiTheme="majorBidi" w:hAnsiTheme="majorBidi" w:cstheme="majorBidi"/>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80 - 89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Above average with some errors</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C - </w:t>
            </w:r>
            <w:r w:rsidRPr="009875C0">
              <w:rPr>
                <w:rFonts w:asciiTheme="majorBidi" w:hAnsiTheme="majorBidi" w:cstheme="majorBidi"/>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70 - 79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Sound work with notable errors</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D - </w:t>
            </w:r>
            <w:r w:rsidRPr="009875C0">
              <w:rPr>
                <w:rFonts w:asciiTheme="majorBidi" w:hAnsiTheme="majorBidi" w:cstheme="majorBidi"/>
              </w:rP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60 - 69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Fair but with major shortcomings</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E - </w:t>
            </w:r>
            <w:r w:rsidRPr="009875C0">
              <w:rPr>
                <w:rFonts w:asciiTheme="majorBidi" w:hAnsiTheme="majorBidi" w:cstheme="majorBidi"/>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50 - 59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Work meets minimum criteria</w:t>
            </w:r>
          </w:p>
        </w:tc>
      </w:tr>
      <w:tr w:rsidR="00BD3A0E" w:rsidRPr="009875C0" w:rsidTr="009875C0">
        <w:trPr>
          <w:trHeight w:val="300"/>
          <w:jc w:val="center"/>
        </w:trPr>
        <w:tc>
          <w:tcPr>
            <w:tcW w:w="1620" w:type="dxa"/>
            <w:vMerge w:val="restart"/>
            <w:tcBorders>
              <w:top w:val="single" w:sz="6" w:space="0" w:color="000000"/>
              <w:left w:val="single" w:sz="6" w:space="0" w:color="000000"/>
              <w:bottom w:val="nil"/>
              <w:right w:val="single" w:sz="6" w:space="0" w:color="000000"/>
            </w:tcBorders>
            <w:vAlign w:val="center"/>
          </w:tcPr>
          <w:p w:rsidR="00BD3A0E" w:rsidRPr="009875C0" w:rsidRDefault="00447B11">
            <w:pPr>
              <w:rPr>
                <w:rFonts w:asciiTheme="majorBidi" w:hAnsiTheme="majorBidi" w:cstheme="majorBidi"/>
                <w:b/>
              </w:rPr>
            </w:pPr>
            <w:r w:rsidRPr="009875C0">
              <w:rPr>
                <w:rFonts w:asciiTheme="majorBidi" w:hAnsiTheme="majorBidi" w:cstheme="majorBidi"/>
                <w:b/>
              </w:rPr>
              <w:t>Fail Group</w:t>
            </w:r>
          </w:p>
          <w:p w:rsidR="00BD3A0E" w:rsidRPr="009875C0" w:rsidRDefault="00447B11">
            <w:pPr>
              <w:rPr>
                <w:rFonts w:asciiTheme="majorBidi" w:hAnsiTheme="majorBidi" w:cstheme="majorBidi"/>
                <w:b/>
              </w:rPr>
            </w:pPr>
            <w:r w:rsidRPr="009875C0">
              <w:rPr>
                <w:rFonts w:asciiTheme="majorBidi" w:hAnsiTheme="majorBidi" w:cstheme="majorBidi"/>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rPr>
            </w:pPr>
            <w:r w:rsidRPr="009875C0">
              <w:rPr>
                <w:rFonts w:asciiTheme="majorBidi" w:hAnsiTheme="majorBidi" w:cstheme="majorBidi"/>
                <w:b/>
              </w:rPr>
              <w:t xml:space="preserve">FX – </w:t>
            </w:r>
            <w:r w:rsidRPr="009875C0">
              <w:rPr>
                <w:rFonts w:asciiTheme="majorBidi" w:hAnsiTheme="majorBidi" w:cstheme="majorBidi"/>
              </w:rPr>
              <w:t>Fail</w:t>
            </w:r>
            <w:r w:rsidRPr="009875C0">
              <w:rPr>
                <w:rFonts w:asciiTheme="majorBidi" w:hAnsiTheme="majorBidi" w:cstheme="majorBidi"/>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sz w:val="24"/>
                <w:szCs w:val="24"/>
              </w:rPr>
            </w:pPr>
            <w:r w:rsidRPr="009875C0">
              <w:rPr>
                <w:rFonts w:asciiTheme="majorBidi" w:hAnsiTheme="majorBidi" w:cstheme="majorBidi"/>
                <w:b/>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(45-49)</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More work required but credit awarded</w:t>
            </w:r>
          </w:p>
        </w:tc>
      </w:tr>
      <w:tr w:rsidR="00BD3A0E" w:rsidRPr="009875C0" w:rsidTr="009875C0">
        <w:trPr>
          <w:trHeight w:val="300"/>
          <w:jc w:val="center"/>
        </w:trPr>
        <w:tc>
          <w:tcPr>
            <w:tcW w:w="1620" w:type="dxa"/>
            <w:vMerge/>
            <w:tcBorders>
              <w:top w:val="single" w:sz="6" w:space="0" w:color="000000"/>
              <w:left w:val="single" w:sz="6" w:space="0" w:color="000000"/>
              <w:bottom w:val="nil"/>
              <w:right w:val="single" w:sz="6" w:space="0" w:color="000000"/>
            </w:tcBorders>
            <w:vAlign w:val="center"/>
          </w:tcPr>
          <w:p w:rsidR="00BD3A0E" w:rsidRPr="009875C0" w:rsidRDefault="00BD3A0E">
            <w:pPr>
              <w:widowControl w:val="0"/>
              <w:pBdr>
                <w:top w:val="nil"/>
                <w:left w:val="nil"/>
                <w:bottom w:val="nil"/>
                <w:right w:val="nil"/>
                <w:between w:val="nil"/>
              </w:pBdr>
              <w:spacing w:line="276" w:lineRule="auto"/>
              <w:rPr>
                <w:rFonts w:asciiTheme="majorBidi" w:hAnsiTheme="majorBidi" w:cstheme="majorBidi"/>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BD3A0E" w:rsidRPr="009875C0" w:rsidRDefault="00447B11">
            <w:pPr>
              <w:ind w:firstLine="72"/>
              <w:rPr>
                <w:rFonts w:asciiTheme="majorBidi" w:hAnsiTheme="majorBidi" w:cstheme="majorBidi"/>
                <w:b/>
                <w:sz w:val="24"/>
                <w:szCs w:val="24"/>
              </w:rPr>
            </w:pPr>
            <w:r w:rsidRPr="009875C0">
              <w:rPr>
                <w:rFonts w:asciiTheme="majorBidi" w:hAnsiTheme="majorBidi" w:cstheme="majorBidi"/>
                <w:b/>
              </w:rPr>
              <w:t xml:space="preserve">F – </w:t>
            </w:r>
            <w:r w:rsidRPr="009875C0">
              <w:rPr>
                <w:rFonts w:asciiTheme="majorBidi" w:hAnsiTheme="majorBidi" w:cstheme="majorBidi"/>
              </w:rPr>
              <w:t>Fail</w:t>
            </w:r>
            <w:r w:rsidRPr="009875C0">
              <w:rPr>
                <w:rFonts w:asciiTheme="majorBidi" w:hAnsiTheme="majorBidi" w:cstheme="majorBidi"/>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bidi/>
              <w:jc w:val="center"/>
              <w:rPr>
                <w:rFonts w:asciiTheme="majorBidi" w:hAnsiTheme="majorBidi" w:cstheme="majorBidi"/>
                <w:b/>
              </w:rPr>
            </w:pPr>
            <w:r w:rsidRPr="009875C0">
              <w:rPr>
                <w:rFonts w:asciiTheme="majorBidi" w:hAnsiTheme="majorBidi" w:cstheme="majorBidi"/>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(0-44)</w:t>
            </w:r>
          </w:p>
        </w:tc>
        <w:tc>
          <w:tcPr>
            <w:tcW w:w="3930" w:type="dxa"/>
            <w:tcBorders>
              <w:top w:val="single" w:sz="6" w:space="0" w:color="000000"/>
              <w:left w:val="single" w:sz="4" w:space="0" w:color="000000"/>
              <w:bottom w:val="single" w:sz="6" w:space="0" w:color="000000"/>
              <w:right w:val="single" w:sz="6" w:space="0" w:color="000000"/>
            </w:tcBorders>
            <w:vAlign w:val="center"/>
          </w:tcPr>
          <w:p w:rsidR="00BD3A0E" w:rsidRPr="009875C0" w:rsidRDefault="00447B11">
            <w:pPr>
              <w:rPr>
                <w:rFonts w:asciiTheme="majorBidi" w:hAnsiTheme="majorBidi" w:cstheme="majorBidi"/>
              </w:rPr>
            </w:pPr>
            <w:r w:rsidRPr="009875C0">
              <w:rPr>
                <w:rFonts w:asciiTheme="majorBidi" w:hAnsiTheme="majorBidi" w:cstheme="majorBidi"/>
              </w:rPr>
              <w:t>Considerable amount of work required</w:t>
            </w:r>
          </w:p>
        </w:tc>
      </w:tr>
      <w:tr w:rsidR="00BD3A0E" w:rsidRPr="009875C0" w:rsidTr="009875C0">
        <w:trPr>
          <w:trHeight w:val="300"/>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rsidR="00BD3A0E" w:rsidRPr="009875C0" w:rsidRDefault="00BD3A0E">
            <w:pPr>
              <w:rPr>
                <w:rFonts w:asciiTheme="majorBidi" w:hAnsiTheme="majorBidi" w:cstheme="majorBidi"/>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rsidR="00BD3A0E" w:rsidRPr="009875C0" w:rsidRDefault="00BD3A0E">
            <w:pPr>
              <w:rPr>
                <w:rFonts w:asciiTheme="majorBidi" w:hAnsiTheme="majorBidi" w:cstheme="majorBidi"/>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rsidR="00BD3A0E" w:rsidRPr="009875C0" w:rsidRDefault="00BD3A0E">
            <w:pPr>
              <w:rPr>
                <w:rFonts w:asciiTheme="majorBidi" w:hAnsiTheme="majorBidi" w:cstheme="majorBidi"/>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rsidR="00BD3A0E" w:rsidRPr="009875C0" w:rsidRDefault="00BD3A0E">
            <w:pPr>
              <w:rPr>
                <w:rFonts w:asciiTheme="majorBidi" w:hAnsiTheme="majorBidi" w:cstheme="majorBidi"/>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rsidR="00BD3A0E" w:rsidRPr="009875C0" w:rsidRDefault="00BD3A0E">
            <w:pPr>
              <w:rPr>
                <w:rFonts w:asciiTheme="majorBidi" w:hAnsiTheme="majorBidi" w:cstheme="majorBidi"/>
                <w:b/>
              </w:rPr>
            </w:pPr>
          </w:p>
        </w:tc>
      </w:tr>
      <w:tr w:rsidR="00BD3A0E" w:rsidRPr="009875C0" w:rsidTr="009875C0">
        <w:trPr>
          <w:trHeight w:val="1340"/>
          <w:jc w:val="center"/>
        </w:trPr>
        <w:tc>
          <w:tcPr>
            <w:tcW w:w="10500" w:type="dxa"/>
            <w:gridSpan w:val="5"/>
            <w:tcBorders>
              <w:top w:val="single" w:sz="6" w:space="0" w:color="000000"/>
              <w:left w:val="single" w:sz="6" w:space="0" w:color="000000"/>
              <w:bottom w:val="single" w:sz="6" w:space="0" w:color="000000"/>
              <w:right w:val="single" w:sz="6" w:space="0" w:color="000000"/>
            </w:tcBorders>
          </w:tcPr>
          <w:p w:rsidR="00BD3A0E" w:rsidRPr="009875C0" w:rsidRDefault="00BD3A0E">
            <w:pPr>
              <w:rPr>
                <w:rFonts w:asciiTheme="majorBidi" w:hAnsiTheme="majorBidi" w:cstheme="majorBidi"/>
                <w:sz w:val="16"/>
                <w:szCs w:val="16"/>
              </w:rPr>
            </w:pPr>
          </w:p>
          <w:p w:rsidR="00BD3A0E" w:rsidRPr="009875C0" w:rsidRDefault="00447B11">
            <w:pPr>
              <w:jc w:val="both"/>
              <w:rPr>
                <w:rFonts w:asciiTheme="majorBidi" w:hAnsiTheme="majorBidi" w:cstheme="majorBidi"/>
                <w:sz w:val="16"/>
                <w:szCs w:val="16"/>
              </w:rPr>
            </w:pPr>
            <w:r w:rsidRPr="009875C0">
              <w:rPr>
                <w:rFonts w:asciiTheme="majorBidi" w:hAnsiTheme="majorBidi" w:cstheme="majorBidi"/>
                <w:b/>
              </w:rPr>
              <w:t>Note:</w:t>
            </w:r>
            <w:r w:rsidRPr="009875C0">
              <w:rPr>
                <w:rFonts w:asciiTheme="majorBidi" w:hAnsiTheme="majorBidi" w:cstheme="majorBidi"/>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rsidR="00BD3A0E" w:rsidRDefault="00BD3A0E">
      <w:pPr>
        <w:bidi/>
        <w:spacing w:after="200" w:line="276" w:lineRule="auto"/>
      </w:pPr>
    </w:p>
    <w:sectPr w:rsidR="00BD3A0E">
      <w:footerReference w:type="default" r:id="rId8"/>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62" w:rsidRDefault="00720C62">
      <w:pPr>
        <w:spacing w:after="0" w:line="240" w:lineRule="auto"/>
      </w:pPr>
      <w:r>
        <w:separator/>
      </w:r>
    </w:p>
  </w:endnote>
  <w:endnote w:type="continuationSeparator" w:id="0">
    <w:p w:rsidR="00720C62" w:rsidRDefault="0072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0E" w:rsidRDefault="00447B11">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8487D">
      <w:rPr>
        <w:noProof/>
        <w:color w:val="000000"/>
      </w:rPr>
      <w:t>5</w:t>
    </w:r>
    <w:r>
      <w:rPr>
        <w:color w:val="000000"/>
      </w:rPr>
      <w:fldChar w:fldCharType="end"/>
    </w:r>
  </w:p>
  <w:p w:rsidR="00BD3A0E" w:rsidRDefault="00BD3A0E">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62" w:rsidRDefault="00720C62">
      <w:pPr>
        <w:spacing w:after="0" w:line="240" w:lineRule="auto"/>
      </w:pPr>
      <w:r>
        <w:separator/>
      </w:r>
    </w:p>
  </w:footnote>
  <w:footnote w:type="continuationSeparator" w:id="0">
    <w:p w:rsidR="00720C62" w:rsidRDefault="00720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56BD"/>
    <w:multiLevelType w:val="multilevel"/>
    <w:tmpl w:val="956E399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 w15:restartNumberingAfterBreak="0">
    <w:nsid w:val="34D35013"/>
    <w:multiLevelType w:val="multilevel"/>
    <w:tmpl w:val="3C304E8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4A8F2664"/>
    <w:multiLevelType w:val="multilevel"/>
    <w:tmpl w:val="1178976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78F822C8"/>
    <w:multiLevelType w:val="multilevel"/>
    <w:tmpl w:val="2272E49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0E"/>
    <w:rsid w:val="00140EDB"/>
    <w:rsid w:val="001A75A9"/>
    <w:rsid w:val="00387373"/>
    <w:rsid w:val="00396447"/>
    <w:rsid w:val="00447B11"/>
    <w:rsid w:val="00577728"/>
    <w:rsid w:val="005A13F4"/>
    <w:rsid w:val="00717475"/>
    <w:rsid w:val="00720C62"/>
    <w:rsid w:val="007E3C67"/>
    <w:rsid w:val="0088487D"/>
    <w:rsid w:val="008D7407"/>
    <w:rsid w:val="00945762"/>
    <w:rsid w:val="009875C0"/>
    <w:rsid w:val="009B7B4D"/>
    <w:rsid w:val="00A85FCF"/>
    <w:rsid w:val="00BD3A0E"/>
    <w:rsid w:val="00CE34C3"/>
    <w:rsid w:val="00CF5C5F"/>
    <w:rsid w:val="00DB47AF"/>
    <w:rsid w:val="00FC72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80D0"/>
  <w15:docId w15:val="{5EFE96AF-C360-4C7C-97D5-0FD8DDD8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737885">
      <w:bodyDiv w:val="1"/>
      <w:marLeft w:val="0"/>
      <w:marRight w:val="0"/>
      <w:marTop w:val="0"/>
      <w:marBottom w:val="0"/>
      <w:divBdr>
        <w:top w:val="none" w:sz="0" w:space="0" w:color="auto"/>
        <w:left w:val="none" w:sz="0" w:space="0" w:color="auto"/>
        <w:bottom w:val="none" w:sz="0" w:space="0" w:color="auto"/>
        <w:right w:val="none" w:sz="0" w:space="0" w:color="auto"/>
      </w:divBdr>
    </w:div>
    <w:div w:id="212726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FARAH MAZIN AL-ASAWD</cp:lastModifiedBy>
  <cp:revision>17</cp:revision>
  <dcterms:created xsi:type="dcterms:W3CDTF">2023-04-04T19:10:00Z</dcterms:created>
  <dcterms:modified xsi:type="dcterms:W3CDTF">2023-12-15T12:55:00Z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