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793" w:type="dxa"/>
        <w:tblInd w:w="-947" w:type="dxa"/>
        <w:tblLook w:val="04A0" w:firstRow="1" w:lastRow="0" w:firstColumn="1" w:lastColumn="0" w:noHBand="0" w:noVBand="1"/>
      </w:tblPr>
      <w:tblGrid>
        <w:gridCol w:w="1937"/>
        <w:gridCol w:w="5442"/>
        <w:gridCol w:w="2414"/>
      </w:tblGrid>
      <w:tr w:rsidR="00D108A7" w:rsidTr="00837E4F">
        <w:tc>
          <w:tcPr>
            <w:tcW w:w="1937" w:type="dxa"/>
            <w:shd w:val="clear" w:color="auto" w:fill="auto"/>
            <w:vAlign w:val="center"/>
          </w:tcPr>
          <w:p w:rsidR="00D108A7" w:rsidRDefault="00B53E4F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  <w:rtl/>
                <w:lang w:bidi="ar-IQ"/>
              </w:rPr>
            </w:pPr>
            <w:r>
              <w:rPr>
                <w:rFonts w:ascii="Calibri" w:eastAsia="Calibri" w:hAnsi="Calibri" w:cs="Calibri"/>
                <w:noProof/>
                <w:sz w:val="36"/>
                <w:szCs w:val="36"/>
                <w:u w:val="none"/>
              </w:rPr>
              <w:drawing>
                <wp:inline distT="0" distB="0" distL="0" distR="0">
                  <wp:extent cx="962025" cy="948054"/>
                  <wp:effectExtent l="0" t="0" r="0" b="0"/>
                  <wp:docPr id="102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62025" cy="948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D108A7" w:rsidRDefault="00B53E4F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u w:val="none"/>
                <w:rtl/>
              </w:rPr>
              <w:t>وزارة التعليم العالي والبـحث العلمي</w:t>
            </w:r>
          </w:p>
          <w:p w:rsidR="00D108A7" w:rsidRDefault="00B53E4F">
            <w:pPr>
              <w:pStyle w:val="Heading2"/>
              <w:jc w:val="center"/>
              <w:rPr>
                <w:rFonts w:ascii="Calibri" w:eastAsia="Calibri" w:hAnsi="Calibri" w:cs="Calibri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rtl/>
              </w:rPr>
              <w:t>جـــــهاز الإشـــــراف والتقـــويم العلــمي</w:t>
            </w:r>
          </w:p>
          <w:p w:rsidR="00D108A7" w:rsidRDefault="00B53E4F">
            <w:pPr>
              <w:jc w:val="center"/>
              <w:rPr>
                <w:rFonts w:ascii="Calibri" w:eastAsia="Calibri" w:hAnsi="Calibri" w:cs="Calibri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sz w:val="36"/>
                <w:szCs w:val="36"/>
                <w:rtl/>
              </w:rPr>
              <w:t>دائرة ضمان الجودة والاعتماد الأكاديمي</w:t>
            </w:r>
          </w:p>
        </w:tc>
        <w:tc>
          <w:tcPr>
            <w:tcW w:w="2414" w:type="dxa"/>
            <w:vAlign w:val="center"/>
          </w:tcPr>
          <w:p w:rsidR="00D108A7" w:rsidRDefault="00B53E4F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  <w:rtl/>
              </w:rPr>
            </w:pPr>
            <w:r>
              <w:rPr>
                <w:rFonts w:ascii="Calibri" w:eastAsia="Calibri" w:hAnsi="Calibri" w:cs="Calibri"/>
                <w:noProof/>
                <w:sz w:val="36"/>
                <w:szCs w:val="36"/>
                <w:u w:val="none"/>
              </w:rPr>
              <w:drawing>
                <wp:inline distT="0" distB="0" distL="0" distR="0">
                  <wp:extent cx="1022985" cy="901065"/>
                  <wp:effectExtent l="0" t="0" r="0" b="0"/>
                  <wp:docPr id="10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22985" cy="90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8A7" w:rsidRPr="005E5D22" w:rsidRDefault="00D108A7">
      <w:pPr>
        <w:pStyle w:val="Heading1"/>
        <w:jc w:val="both"/>
        <w:rPr>
          <w:rFonts w:ascii="Calibri" w:hAnsi="Calibri" w:cstheme="minorBidi"/>
          <w:sz w:val="36"/>
          <w:szCs w:val="36"/>
          <w:rtl/>
          <w:lang w:bidi="ar-IQ"/>
        </w:rPr>
      </w:pPr>
    </w:p>
    <w:p w:rsidR="00D108A7" w:rsidRPr="005E5D22" w:rsidRDefault="00D108A7">
      <w:pPr>
        <w:ind w:left="-619" w:right="-567"/>
        <w:jc w:val="center"/>
        <w:rPr>
          <w:rFonts w:ascii="Calibri" w:hAnsi="Calibri" w:cstheme="minorBidi"/>
          <w:b/>
          <w:bCs/>
          <w:sz w:val="36"/>
          <w:szCs w:val="36"/>
        </w:rPr>
      </w:pPr>
    </w:p>
    <w:p w:rsidR="00D108A7" w:rsidRDefault="00D108A7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D108A7" w:rsidRPr="00837E4F" w:rsidRDefault="00B53E4F">
      <w:pPr>
        <w:ind w:left="-619" w:right="-567"/>
        <w:jc w:val="center"/>
        <w:rPr>
          <w:rFonts w:ascii="Calibri" w:hAnsi="Calibri" w:cstheme="minorBidi"/>
          <w:b/>
          <w:bCs/>
          <w:color w:val="C00000"/>
          <w:sz w:val="36"/>
          <w:szCs w:val="36"/>
          <w:rtl/>
        </w:rPr>
      </w:pPr>
      <w:r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- </w:t>
      </w:r>
      <w:r>
        <w:rPr>
          <w:rFonts w:ascii="Calibri" w:hAnsi="Calibri" w:cs="Times New Roman" w:hint="cs"/>
          <w:b/>
          <w:bCs/>
          <w:color w:val="C00000"/>
          <w:sz w:val="36"/>
          <w:szCs w:val="36"/>
          <w:rtl/>
        </w:rPr>
        <w:t xml:space="preserve">كلية الحكمة الجامعة </w:t>
      </w:r>
      <w:r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-</w:t>
      </w:r>
    </w:p>
    <w:p w:rsidR="00D108A7" w:rsidRDefault="00B53E4F" w:rsidP="000A51D1">
      <w:pPr>
        <w:ind w:left="-619" w:right="-567"/>
        <w:jc w:val="center"/>
        <w:rPr>
          <w:rFonts w:ascii="Calibri" w:hAnsi="Calibri" w:cs="Calibri"/>
          <w:b/>
          <w:bCs/>
          <w:color w:val="C00000"/>
          <w:sz w:val="36"/>
          <w:szCs w:val="36"/>
          <w:rtl/>
        </w:rPr>
      </w:pPr>
      <w:r>
        <w:rPr>
          <w:rFonts w:ascii="Calibri" w:hAnsi="Calibri" w:cs="Times New Roman" w:hint="cs"/>
          <w:b/>
          <w:bCs/>
          <w:color w:val="C00000"/>
          <w:sz w:val="36"/>
          <w:szCs w:val="36"/>
          <w:rtl/>
        </w:rPr>
        <w:t>استمارة وصف المقرر الدراسي</w:t>
      </w:r>
      <w:r>
        <w:rPr>
          <w:rFonts w:ascii="Calibri" w:hAnsi="Calibri" w:cs="Calibri"/>
          <w:b/>
          <w:bCs/>
          <w:color w:val="C00000"/>
          <w:sz w:val="36"/>
          <w:szCs w:val="36"/>
          <w:rtl/>
        </w:rPr>
        <w:br/>
      </w:r>
      <w:r>
        <w:rPr>
          <w:rFonts w:ascii="Calibri" w:hAnsi="Calibri" w:cs="Times New Roman" w:hint="cs"/>
          <w:b/>
          <w:bCs/>
          <w:color w:val="C00000"/>
          <w:sz w:val="36"/>
          <w:szCs w:val="36"/>
          <w:rtl/>
        </w:rPr>
        <w:t xml:space="preserve">للعام الدراسي </w:t>
      </w:r>
      <w:r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202</w:t>
      </w:r>
      <w:r w:rsidR="000A51D1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3</w:t>
      </w:r>
      <w:r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/ 202</w:t>
      </w:r>
      <w:r w:rsidR="000A51D1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4</w:t>
      </w:r>
    </w:p>
    <w:p w:rsidR="00D108A7" w:rsidRPr="005E5D22" w:rsidRDefault="00D108A7">
      <w:pPr>
        <w:ind w:hanging="52"/>
        <w:jc w:val="center"/>
        <w:rPr>
          <w:rFonts w:ascii="Calibri" w:hAnsi="Calibri" w:cstheme="minorBidi"/>
          <w:sz w:val="36"/>
          <w:szCs w:val="36"/>
          <w:rtl/>
        </w:rPr>
      </w:pPr>
    </w:p>
    <w:p w:rsidR="00D108A7" w:rsidRPr="005E5D22" w:rsidRDefault="00D108A7">
      <w:pPr>
        <w:ind w:left="-619" w:right="-567"/>
        <w:rPr>
          <w:rFonts w:ascii="Calibri" w:hAnsi="Calibri" w:cstheme="minorBidi"/>
          <w:b/>
          <w:bCs/>
          <w:sz w:val="36"/>
          <w:szCs w:val="36"/>
        </w:rPr>
      </w:pPr>
    </w:p>
    <w:p w:rsidR="00D108A7" w:rsidRDefault="00D108A7">
      <w:pPr>
        <w:ind w:left="-619" w:right="-567"/>
        <w:rPr>
          <w:rFonts w:ascii="Calibri" w:hAnsi="Calibri" w:cs="Calibri"/>
          <w:b/>
          <w:bCs/>
          <w:sz w:val="36"/>
          <w:szCs w:val="36"/>
        </w:rPr>
      </w:pPr>
    </w:p>
    <w:p w:rsidR="00D108A7" w:rsidRDefault="00D108A7">
      <w:pPr>
        <w:ind w:left="-619" w:right="-567"/>
        <w:rPr>
          <w:rFonts w:ascii="Calibri" w:hAnsi="Calibri" w:cs="Calibri"/>
          <w:b/>
          <w:bCs/>
          <w:sz w:val="36"/>
          <w:szCs w:val="36"/>
        </w:rPr>
      </w:pPr>
    </w:p>
    <w:p w:rsidR="00D108A7" w:rsidRDefault="00B53E4F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الكلية</w:t>
      </w:r>
      <w:r>
        <w:rPr>
          <w:rFonts w:ascii="Calibri" w:hAnsi="Calibri" w:cs="Calibri"/>
          <w:b/>
          <w:bCs/>
          <w:sz w:val="36"/>
          <w:szCs w:val="36"/>
          <w:rtl/>
        </w:rPr>
        <w:t xml:space="preserve">: </w:t>
      </w:r>
      <w:r>
        <w:rPr>
          <w:rFonts w:ascii="Calibri" w:hAnsi="Calibri" w:cs="Times New Roman"/>
          <w:b/>
          <w:bCs/>
          <w:sz w:val="36"/>
          <w:szCs w:val="36"/>
          <w:rtl/>
        </w:rPr>
        <w:t xml:space="preserve">كلية الحكمة الجامعة </w:t>
      </w:r>
      <w:r>
        <w:rPr>
          <w:rFonts w:ascii="Calibri" w:hAnsi="Calibri" w:cs="Calibri"/>
          <w:b/>
          <w:bCs/>
          <w:sz w:val="36"/>
          <w:szCs w:val="36"/>
          <w:rtl/>
        </w:rPr>
        <w:t xml:space="preserve">– </w:t>
      </w:r>
      <w:r>
        <w:rPr>
          <w:rFonts w:ascii="Calibri" w:hAnsi="Calibri" w:cs="Times New Roman"/>
          <w:b/>
          <w:bCs/>
          <w:sz w:val="36"/>
          <w:szCs w:val="36"/>
          <w:rtl/>
        </w:rPr>
        <w:t>بغداد</w:t>
      </w:r>
    </w:p>
    <w:p w:rsidR="00D108A7" w:rsidRDefault="00B53E4F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القسم</w:t>
      </w:r>
      <w:r>
        <w:rPr>
          <w:rFonts w:ascii="Calibri" w:hAnsi="Calibri" w:cs="Calibri"/>
          <w:b/>
          <w:bCs/>
          <w:sz w:val="36"/>
          <w:szCs w:val="36"/>
          <w:rtl/>
        </w:rPr>
        <w:t>:</w:t>
      </w:r>
      <w:r w:rsidR="0037328E">
        <w:rPr>
          <w:rFonts w:ascii="Calibri" w:hAnsi="Calibri" w:cs="Times New Roman" w:hint="cs"/>
          <w:b/>
          <w:bCs/>
          <w:sz w:val="36"/>
          <w:szCs w:val="36"/>
          <w:rtl/>
        </w:rPr>
        <w:t xml:space="preserve"> تقنيات البصريات</w:t>
      </w:r>
    </w:p>
    <w:p w:rsidR="00D108A7" w:rsidRPr="005E5D22" w:rsidRDefault="00B53E4F">
      <w:pPr>
        <w:spacing w:line="360" w:lineRule="auto"/>
        <w:ind w:left="-619" w:right="-567"/>
        <w:rPr>
          <w:rFonts w:ascii="Calibri" w:hAnsi="Calibri" w:cstheme="minorBid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 xml:space="preserve">اسم المقرر </w:t>
      </w:r>
      <w:r>
        <w:rPr>
          <w:rFonts w:ascii="Calibri" w:hAnsi="Calibri" w:cs="Calibri"/>
          <w:b/>
          <w:bCs/>
          <w:sz w:val="36"/>
          <w:szCs w:val="36"/>
          <w:rtl/>
        </w:rPr>
        <w:t>(</w:t>
      </w:r>
      <w:r>
        <w:rPr>
          <w:rFonts w:ascii="Calibri" w:hAnsi="Calibri" w:cs="Times New Roman"/>
          <w:b/>
          <w:bCs/>
          <w:sz w:val="36"/>
          <w:szCs w:val="36"/>
          <w:rtl/>
        </w:rPr>
        <w:t>المادة الدراسية</w:t>
      </w:r>
      <w:r>
        <w:rPr>
          <w:rFonts w:ascii="Calibri" w:hAnsi="Calibri" w:cs="Calibri"/>
          <w:b/>
          <w:bCs/>
          <w:sz w:val="36"/>
          <w:szCs w:val="36"/>
          <w:rtl/>
        </w:rPr>
        <w:t>):</w:t>
      </w:r>
      <w:r w:rsidR="005E5D22">
        <w:rPr>
          <w:rFonts w:ascii="Calibri" w:hAnsi="Calibri" w:cs="Times New Roman" w:hint="cs"/>
          <w:b/>
          <w:bCs/>
          <w:sz w:val="36"/>
          <w:szCs w:val="36"/>
          <w:rtl/>
        </w:rPr>
        <w:t xml:space="preserve"> الأ</w:t>
      </w:r>
      <w:r w:rsidR="00350056">
        <w:rPr>
          <w:rFonts w:ascii="Calibri" w:hAnsi="Calibri" w:cs="Times New Roman" w:hint="cs"/>
          <w:b/>
          <w:bCs/>
          <w:sz w:val="36"/>
          <w:szCs w:val="36"/>
          <w:rtl/>
        </w:rPr>
        <w:t xml:space="preserve">حياء </w:t>
      </w:r>
    </w:p>
    <w:p w:rsidR="00D108A7" w:rsidRDefault="00B53E4F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 w:hint="cs"/>
          <w:b/>
          <w:bCs/>
          <w:sz w:val="36"/>
          <w:szCs w:val="36"/>
          <w:rtl/>
          <w:lang w:bidi="ar-IQ"/>
        </w:rPr>
        <w:t>استاذ المادة</w:t>
      </w:r>
      <w:r>
        <w:rPr>
          <w:rFonts w:ascii="Calibri" w:hAnsi="Calibri" w:cs="Calibri" w:hint="cs"/>
          <w:b/>
          <w:bCs/>
          <w:sz w:val="36"/>
          <w:szCs w:val="36"/>
          <w:rtl/>
          <w:lang w:bidi="ar-IQ"/>
        </w:rPr>
        <w:t>:</w:t>
      </w:r>
      <w:r w:rsidR="0037328E">
        <w:rPr>
          <w:rFonts w:ascii="Calibri" w:hAnsi="Calibri" w:cs="Times New Roman" w:hint="cs"/>
          <w:b/>
          <w:bCs/>
          <w:sz w:val="36"/>
          <w:szCs w:val="36"/>
          <w:rtl/>
        </w:rPr>
        <w:t>م</w:t>
      </w:r>
      <w:r w:rsidR="0037328E">
        <w:rPr>
          <w:rFonts w:ascii="Calibri" w:hAnsi="Calibri" w:cs="Calibri" w:hint="cs"/>
          <w:b/>
          <w:bCs/>
          <w:sz w:val="36"/>
          <w:szCs w:val="36"/>
          <w:rtl/>
        </w:rPr>
        <w:t>.</w:t>
      </w:r>
      <w:r w:rsidR="005E5D22">
        <w:rPr>
          <w:rFonts w:ascii="Calibri" w:hAnsi="Calibri" w:cs="Times New Roman" w:hint="cs"/>
          <w:b/>
          <w:bCs/>
          <w:sz w:val="36"/>
          <w:szCs w:val="36"/>
          <w:rtl/>
        </w:rPr>
        <w:t>د.أحمد سعدون عبيد</w:t>
      </w:r>
    </w:p>
    <w:p w:rsidR="0037328E" w:rsidRPr="005E5D22" w:rsidRDefault="0037328E">
      <w:pPr>
        <w:spacing w:line="360" w:lineRule="auto"/>
        <w:ind w:left="-619" w:right="-567"/>
        <w:rPr>
          <w:rFonts w:ascii="Calibri" w:hAnsi="Calibri" w:cstheme="minorBidi"/>
          <w:b/>
          <w:bCs/>
          <w:sz w:val="36"/>
          <w:szCs w:val="36"/>
          <w:rtl/>
        </w:rPr>
      </w:pPr>
    </w:p>
    <w:p w:rsidR="0037328E" w:rsidRDefault="0037328E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</w:p>
    <w:p w:rsidR="0037328E" w:rsidRPr="00953571" w:rsidRDefault="0037328E">
      <w:pPr>
        <w:spacing w:line="360" w:lineRule="auto"/>
        <w:ind w:left="-619" w:right="-567"/>
        <w:rPr>
          <w:rFonts w:ascii="Calibri" w:hAnsi="Calibri" w:cstheme="minorBidi"/>
          <w:b/>
          <w:bCs/>
          <w:sz w:val="36"/>
          <w:szCs w:val="36"/>
          <w:rtl/>
        </w:rPr>
      </w:pPr>
    </w:p>
    <w:p w:rsidR="0037328E" w:rsidRPr="005E5D22" w:rsidRDefault="0037328E">
      <w:pPr>
        <w:spacing w:line="360" w:lineRule="auto"/>
        <w:ind w:left="-619" w:right="-567"/>
        <w:rPr>
          <w:rFonts w:ascii="Calibri" w:hAnsi="Calibri" w:cstheme="minorBidi"/>
          <w:b/>
          <w:bCs/>
          <w:sz w:val="36"/>
          <w:szCs w:val="36"/>
          <w:rtl/>
          <w:lang w:bidi="ar-IQ"/>
        </w:rPr>
      </w:pPr>
    </w:p>
    <w:p w:rsidR="00D108A7" w:rsidRPr="001F732E" w:rsidRDefault="00D108A7">
      <w:pPr>
        <w:ind w:right="-567"/>
        <w:rPr>
          <w:rFonts w:ascii="Calibri" w:hAnsi="Calibri" w:cstheme="minorBidi"/>
          <w:b/>
          <w:bCs/>
          <w:sz w:val="36"/>
          <w:szCs w:val="36"/>
          <w:rtl/>
        </w:rPr>
      </w:pPr>
    </w:p>
    <w:tbl>
      <w:tblPr>
        <w:bidiVisual/>
        <w:tblW w:w="9585" w:type="dxa"/>
        <w:tblInd w:w="-619" w:type="dxa"/>
        <w:tblLook w:val="04A0" w:firstRow="1" w:lastRow="0" w:firstColumn="1" w:lastColumn="0" w:noHBand="0" w:noVBand="1"/>
      </w:tblPr>
      <w:tblGrid>
        <w:gridCol w:w="4264"/>
        <w:gridCol w:w="5321"/>
      </w:tblGrid>
      <w:tr w:rsidR="00D108A7">
        <w:tc>
          <w:tcPr>
            <w:tcW w:w="4264" w:type="dxa"/>
            <w:shd w:val="clear" w:color="auto" w:fill="auto"/>
          </w:tcPr>
          <w:p w:rsidR="00D108A7" w:rsidRDefault="00B53E4F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808080"/>
                <w:sz w:val="36"/>
                <w:szCs w:val="36"/>
                <w:rtl/>
              </w:rPr>
              <w:t>ختم القسم</w:t>
            </w:r>
          </w:p>
          <w:p w:rsidR="00D108A7" w:rsidRDefault="00B53E4F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808080"/>
                <w:sz w:val="36"/>
                <w:szCs w:val="36"/>
                <w:rtl/>
              </w:rPr>
              <w:t>مصادقة القسم</w:t>
            </w:r>
            <w:r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)</w:t>
            </w:r>
          </w:p>
        </w:tc>
        <w:tc>
          <w:tcPr>
            <w:tcW w:w="5321" w:type="dxa"/>
            <w:shd w:val="clear" w:color="auto" w:fill="auto"/>
          </w:tcPr>
          <w:p w:rsidR="00D108A7" w:rsidRDefault="00B53E4F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808080"/>
                <w:sz w:val="36"/>
                <w:szCs w:val="36"/>
                <w:rtl/>
              </w:rPr>
              <w:t>ختم عمادة الكلية</w:t>
            </w:r>
          </w:p>
          <w:p w:rsidR="00D108A7" w:rsidRDefault="00B53E4F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808080"/>
                <w:sz w:val="36"/>
                <w:szCs w:val="36"/>
                <w:rtl/>
              </w:rPr>
              <w:t>مصادقة العمادة</w:t>
            </w:r>
            <w:r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)</w:t>
            </w:r>
          </w:p>
        </w:tc>
      </w:tr>
    </w:tbl>
    <w:p w:rsidR="00D108A7" w:rsidRPr="00953571" w:rsidRDefault="00D108A7">
      <w:pPr>
        <w:ind w:left="-619" w:right="-567"/>
        <w:rPr>
          <w:rFonts w:ascii="Calibri" w:hAnsi="Calibri" w:cstheme="minorBidi"/>
          <w:b/>
          <w:bCs/>
          <w:sz w:val="36"/>
          <w:szCs w:val="36"/>
          <w:rtl/>
        </w:rPr>
      </w:pPr>
    </w:p>
    <w:p w:rsidR="00D108A7" w:rsidRDefault="00B53E4F">
      <w:pPr>
        <w:spacing w:after="240"/>
        <w:jc w:val="center"/>
        <w:rPr>
          <w:rFonts w:ascii="Calibri" w:hAnsi="Calibri" w:cs="Calibri"/>
          <w:b/>
          <w:bCs/>
          <w:sz w:val="36"/>
          <w:szCs w:val="36"/>
          <w:rtl/>
          <w:lang w:bidi="ar-IQ"/>
        </w:rPr>
      </w:pPr>
      <w:r>
        <w:rPr>
          <w:rFonts w:ascii="Calibri" w:hAnsi="Calibri" w:cs="Times New Roman"/>
          <w:b/>
          <w:bCs/>
          <w:sz w:val="36"/>
          <w:szCs w:val="36"/>
          <w:rtl/>
          <w:lang w:bidi="ar-IQ"/>
        </w:rPr>
        <w:br w:type="page"/>
      </w:r>
      <w:r>
        <w:rPr>
          <w:rFonts w:ascii="Calibri" w:hAnsi="Calibri" w:cs="Times New Roman"/>
          <w:b/>
          <w:bCs/>
          <w:sz w:val="36"/>
          <w:szCs w:val="36"/>
          <w:rtl/>
          <w:lang w:bidi="ar-IQ"/>
        </w:rPr>
        <w:lastRenderedPageBreak/>
        <w:t>وصف المقرر الدراسي</w:t>
      </w:r>
    </w:p>
    <w:tbl>
      <w:tblPr>
        <w:tblpPr w:leftFromText="180" w:rightFromText="180" w:vertAnchor="text" w:horzAnchor="margin" w:tblpXSpec="center" w:tblpY="2320"/>
        <w:bidiVisual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860"/>
      </w:tblGrid>
      <w:tr w:rsidR="00F37223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المؤسسة التعليمية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37223" w:rsidRDefault="00F37223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كلية الحكمة الجامعة</w:t>
            </w: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 w:rsidR="001F732E"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HI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UC</w:t>
            </w: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)</w:t>
            </w:r>
          </w:p>
        </w:tc>
      </w:tr>
      <w:tr w:rsidR="00F37223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القسم العلمي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37223" w:rsidRDefault="0037328E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تقنيات البصريات </w:t>
            </w:r>
          </w:p>
        </w:tc>
      </w:tr>
      <w:tr w:rsidR="00F37223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اسم المقرر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اسم المادة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37223" w:rsidRDefault="0037328E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  <w:r w:rsidR="001F732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الأح</w:t>
            </w:r>
            <w:r w:rsidR="002035EC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ياء</w:t>
            </w:r>
          </w:p>
        </w:tc>
      </w:tr>
      <w:tr w:rsidR="00F37223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أشكال الحضور المتاحة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37223" w:rsidRDefault="00F37223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 xml:space="preserve">حضوري 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/ </w:t>
            </w: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 xml:space="preserve">الكتروني 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(</w:t>
            </w:r>
            <w:r w:rsidR="00DB6B97"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عن</w:t>
            </w: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 xml:space="preserve"> بعد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)</w:t>
            </w: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 xml:space="preserve">: </w:t>
            </w: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حضوري</w:t>
            </w:r>
          </w:p>
        </w:tc>
      </w:tr>
      <w:tr w:rsidR="00F37223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نظام المقرر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فصلي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/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سنوي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37223" w:rsidRDefault="0037328E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سنوي</w:t>
            </w:r>
          </w:p>
        </w:tc>
      </w:tr>
      <w:tr w:rsidR="00F37223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عدد الساعات الدراسية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الكلي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37223" w:rsidRDefault="001A4FD0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120 ساعه(2 نظري+2عملي)</w:t>
            </w:r>
          </w:p>
        </w:tc>
      </w:tr>
      <w:tr w:rsidR="00F37223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37223" w:rsidRDefault="00686AFF" w:rsidP="00686AFF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24</w:t>
            </w:r>
            <w:r w:rsidR="00425CEF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 / </w:t>
            </w:r>
            <w:r w:rsidR="00425CEF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3</w:t>
            </w:r>
            <w:r w:rsidR="00F37223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 / 202</w:t>
            </w:r>
            <w:r w:rsidR="0037328E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3</w:t>
            </w:r>
          </w:p>
        </w:tc>
      </w:tr>
    </w:tbl>
    <w:p w:rsidR="00D108A7" w:rsidRDefault="00B53E4F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</w:pP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يوفر وصف المقرر خطة مكتوبة، وإيجازاً مقتضباً لأهم خصائص المادة الدراسية وطرائق التعليم والتعلم وطرائق التقييم وتوضيح مخرجات</w:t>
      </w:r>
      <w:r w:rsidR="001F732E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 التعلم المتوقع من الطالب تحقيق</w:t>
      </w: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ا مبرهناً عما إذا كان قد حقق الاستفادة القصوى من فرص التعلم والتعليم المتاحة</w:t>
      </w:r>
      <w:r>
        <w:rPr>
          <w:rFonts w:ascii="Calibri" w:eastAsia="Calibri" w:hAnsi="Calibri" w:cs="Calibri"/>
          <w:color w:val="000000"/>
          <w:sz w:val="36"/>
          <w:szCs w:val="36"/>
          <w:lang w:bidi="ar-IQ"/>
        </w:rPr>
        <w:t>.</w:t>
      </w:r>
    </w:p>
    <w:p w:rsidR="00F37223" w:rsidRDefault="00F37223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</w:pPr>
    </w:p>
    <w:p w:rsidR="00D108A7" w:rsidRDefault="00B53E4F">
      <w:pPr>
        <w:numPr>
          <w:ilvl w:val="0"/>
          <w:numId w:val="1"/>
        </w:numPr>
        <w:spacing w:before="240"/>
        <w:ind w:left="-688" w:right="-540"/>
        <w:jc w:val="both"/>
        <w:rPr>
          <w:rFonts w:ascii="Calibri" w:eastAsia="Calibri" w:hAnsi="Calibri" w:cs="Calibri"/>
          <w:b/>
          <w:bCs/>
          <w:color w:val="C00000"/>
          <w:sz w:val="36"/>
          <w:szCs w:val="36"/>
          <w:lang w:bidi="ar-IQ"/>
        </w:rPr>
      </w:pP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 xml:space="preserve">اهداف المقرر </w:t>
      </w:r>
      <w:r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>(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>اهداف المادة الدراسية</w:t>
      </w:r>
      <w:r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 xml:space="preserve">) 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>الرئيسية</w:t>
      </w:r>
      <w:r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>:</w:t>
      </w:r>
    </w:p>
    <w:p w:rsidR="00FA0EB7" w:rsidRPr="00C472DF" w:rsidRDefault="00FA0EB7" w:rsidP="00DF626C">
      <w:pPr>
        <w:spacing w:before="240"/>
        <w:ind w:left="-688" w:right="-540"/>
        <w:jc w:val="both"/>
        <w:rPr>
          <w:rFonts w:ascii="Calibri" w:eastAsia="Calibri" w:hAnsi="Calibri" w:cs="Arial"/>
          <w:color w:val="000000"/>
          <w:sz w:val="36"/>
          <w:szCs w:val="36"/>
          <w:rtl/>
          <w:lang w:bidi="ar-IQ"/>
        </w:rPr>
      </w:pPr>
      <w:r w:rsidRPr="00FA0EB7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الهدف العام </w:t>
      </w:r>
      <w:r w:rsidRPr="00FA0EB7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 xml:space="preserve">: </w:t>
      </w:r>
      <w:r w:rsidRPr="00FA0EB7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تعر</w:t>
      </w:r>
      <w:r w:rsidR="00680361"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>ي</w:t>
      </w:r>
      <w:r w:rsidRPr="00FA0EB7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ف الط</w:t>
      </w:r>
      <w:r w:rsidR="00C472DF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الب </w:t>
      </w:r>
      <w:r w:rsidR="00DA2074"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>على مادة علم الأحياء البشري</w:t>
      </w:r>
      <w:r w:rsidR="00DF626C"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 xml:space="preserve"> وكذلك التعرف على المسح الطبي وأجرائاته.</w:t>
      </w:r>
    </w:p>
    <w:p w:rsidR="00DF626C" w:rsidRPr="00661C58" w:rsidRDefault="00FA0EB7" w:rsidP="00DF626C">
      <w:pPr>
        <w:spacing w:before="240"/>
        <w:ind w:left="-688" w:right="-540"/>
        <w:jc w:val="both"/>
        <w:rPr>
          <w:rFonts w:ascii="Calibri" w:eastAsia="Calibri" w:hAnsi="Calibri" w:cstheme="minorBidi"/>
          <w:color w:val="000000"/>
          <w:sz w:val="36"/>
          <w:szCs w:val="36"/>
          <w:rtl/>
          <w:lang w:bidi="ar-IQ"/>
        </w:rPr>
      </w:pPr>
      <w:r w:rsidRPr="00FA0EB7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الهدف الخاص</w:t>
      </w:r>
      <w:r w:rsidRPr="00FA0EB7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:</w:t>
      </w:r>
    </w:p>
    <w:p w:rsidR="00CB4EC4" w:rsidRDefault="00DF626C" w:rsidP="00DF626C">
      <w:pPr>
        <w:pStyle w:val="ListParagraph"/>
        <w:numPr>
          <w:ilvl w:val="0"/>
          <w:numId w:val="49"/>
        </w:numPr>
        <w:spacing w:before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 w:rsidRPr="00DF626C">
        <w:rPr>
          <w:rFonts w:cs="Times New Roman" w:hint="cs"/>
          <w:color w:val="000000"/>
          <w:sz w:val="36"/>
          <w:szCs w:val="36"/>
          <w:rtl/>
          <w:lang w:bidi="ar-IQ"/>
        </w:rPr>
        <w:t>تعر</w:t>
      </w:r>
      <w:r w:rsidR="006E0CBA">
        <w:rPr>
          <w:rFonts w:cs="Times New Roman" w:hint="cs"/>
          <w:color w:val="000000"/>
          <w:sz w:val="36"/>
          <w:szCs w:val="36"/>
          <w:rtl/>
          <w:lang w:bidi="ar-IQ"/>
        </w:rPr>
        <w:t>يف الطالب على أهمية علم الأحياء و</w:t>
      </w:r>
      <w:r w:rsidR="00675B02">
        <w:rPr>
          <w:rFonts w:cs="Times New Roman" w:hint="cs"/>
          <w:color w:val="000000"/>
          <w:sz w:val="36"/>
          <w:szCs w:val="36"/>
          <w:rtl/>
          <w:lang w:bidi="ar-IQ"/>
        </w:rPr>
        <w:t>مدى ترابطه مع العل</w:t>
      </w:r>
      <w:r w:rsidR="00CF7518" w:rsidRPr="00DF626C">
        <w:rPr>
          <w:rFonts w:cs="Times New Roman" w:hint="cs"/>
          <w:color w:val="000000"/>
          <w:sz w:val="36"/>
          <w:szCs w:val="36"/>
          <w:rtl/>
          <w:lang w:bidi="ar-IQ"/>
        </w:rPr>
        <w:t xml:space="preserve"> </w:t>
      </w:r>
      <w:r w:rsidR="00FA0EB7" w:rsidRPr="00DF626C">
        <w:rPr>
          <w:rFonts w:cs="Calibri"/>
          <w:color w:val="000000"/>
          <w:sz w:val="36"/>
          <w:szCs w:val="36"/>
          <w:rtl/>
          <w:lang w:bidi="ar-IQ"/>
        </w:rPr>
        <w:t>.</w:t>
      </w:r>
    </w:p>
    <w:p w:rsidR="00CB4EC4" w:rsidRPr="00CB4EC4" w:rsidRDefault="00CB4EC4" w:rsidP="00CB4EC4">
      <w:pPr>
        <w:pStyle w:val="ListParagraph"/>
        <w:numPr>
          <w:ilvl w:val="0"/>
          <w:numId w:val="49"/>
        </w:numPr>
        <w:spacing w:before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>
        <w:rPr>
          <w:rFonts w:hint="cs"/>
          <w:color w:val="000000"/>
          <w:sz w:val="36"/>
          <w:szCs w:val="36"/>
          <w:rtl/>
          <w:lang w:bidi="ar-IQ"/>
        </w:rPr>
        <w:t xml:space="preserve">أعداد خطط للمسح الطبي </w:t>
      </w:r>
    </w:p>
    <w:p w:rsidR="00CB4EC4" w:rsidRPr="00CB4EC4" w:rsidRDefault="00CB4EC4" w:rsidP="00CB4EC4">
      <w:pPr>
        <w:pStyle w:val="ListParagraph"/>
        <w:numPr>
          <w:ilvl w:val="0"/>
          <w:numId w:val="49"/>
        </w:numPr>
        <w:spacing w:before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>
        <w:rPr>
          <w:rFonts w:hint="cs"/>
          <w:color w:val="000000"/>
          <w:sz w:val="36"/>
          <w:szCs w:val="36"/>
          <w:rtl/>
          <w:lang w:bidi="ar-IQ"/>
        </w:rPr>
        <w:t>التعرف على طرق العينات وطرق سحبها وأختيارها</w:t>
      </w:r>
    </w:p>
    <w:p w:rsidR="00CB4EC4" w:rsidRPr="00CB4EC4" w:rsidRDefault="00CB4EC4" w:rsidP="00CB4EC4">
      <w:pPr>
        <w:pStyle w:val="ListParagraph"/>
        <w:numPr>
          <w:ilvl w:val="0"/>
          <w:numId w:val="49"/>
        </w:numPr>
        <w:spacing w:before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>
        <w:rPr>
          <w:rFonts w:hint="cs"/>
          <w:color w:val="000000"/>
          <w:sz w:val="36"/>
          <w:szCs w:val="36"/>
          <w:rtl/>
          <w:lang w:bidi="ar-IQ"/>
        </w:rPr>
        <w:t>التدريب على أعداد الأستبيانات لعملية المسح وأجراء المسح</w:t>
      </w:r>
    </w:p>
    <w:p w:rsidR="00CB4EC4" w:rsidRPr="00CB4EC4" w:rsidRDefault="00CB4EC4" w:rsidP="00CB4EC4">
      <w:pPr>
        <w:pStyle w:val="ListParagraph"/>
        <w:numPr>
          <w:ilvl w:val="0"/>
          <w:numId w:val="49"/>
        </w:numPr>
        <w:spacing w:before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>
        <w:rPr>
          <w:rFonts w:hint="cs"/>
          <w:color w:val="000000"/>
          <w:sz w:val="36"/>
          <w:szCs w:val="36"/>
          <w:rtl/>
          <w:lang w:bidi="ar-IQ"/>
        </w:rPr>
        <w:t>التعرف والتدريب على أعداد التقرير النهائي</w:t>
      </w:r>
    </w:p>
    <w:p w:rsidR="00D108A7" w:rsidRPr="00DF626C" w:rsidRDefault="00665EC8" w:rsidP="00DF626C">
      <w:pPr>
        <w:pStyle w:val="ListParagraph"/>
        <w:numPr>
          <w:ilvl w:val="0"/>
          <w:numId w:val="49"/>
        </w:numPr>
        <w:spacing w:before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 w:rsidRPr="00DF626C">
        <w:rPr>
          <w:rFonts w:cs="Calibri"/>
          <w:color w:val="000000"/>
          <w:sz w:val="36"/>
          <w:szCs w:val="36"/>
          <w:rtl/>
          <w:lang w:bidi="ar-IQ"/>
        </w:rPr>
        <w:br w:type="page"/>
      </w:r>
    </w:p>
    <w:p w:rsidR="00D108A7" w:rsidRDefault="00B53E4F">
      <w:pPr>
        <w:numPr>
          <w:ilvl w:val="0"/>
          <w:numId w:val="1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bCs/>
          <w:color w:val="000000"/>
          <w:sz w:val="36"/>
          <w:szCs w:val="36"/>
          <w:rtl/>
          <w:lang w:bidi="ar-IQ"/>
        </w:rPr>
      </w:pP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lastRenderedPageBreak/>
        <w:t xml:space="preserve">البنية التحتية 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>للمقرر الدراسي</w:t>
      </w:r>
      <w:r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  <w:lang w:bidi="ar-IQ"/>
        </w:rPr>
        <w:t>:</w:t>
      </w:r>
    </w:p>
    <w:p w:rsidR="00D108A7" w:rsidRDefault="00B53E4F">
      <w:pPr>
        <w:numPr>
          <w:ilvl w:val="0"/>
          <w:numId w:val="41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  <w:lang w:bidi="ar-IQ"/>
        </w:rPr>
      </w:pP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الكت</w:t>
      </w:r>
      <w:r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>اب</w:t>
      </w: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 المقرر </w:t>
      </w:r>
      <w:r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>الاساسي</w:t>
      </w:r>
      <w:r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:</w:t>
      </w:r>
    </w:p>
    <w:p w:rsidR="00D108A7" w:rsidRDefault="00953571" w:rsidP="00953571">
      <w:pPr>
        <w:spacing w:before="240" w:after="240"/>
        <w:ind w:left="32" w:right="-540"/>
        <w:jc w:val="right"/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</w:pPr>
      <w:r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 xml:space="preserve">أساسيات الأحصاء الحيوي </w:t>
      </w:r>
      <w:r w:rsidRPr="008E0E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Watson, Lyndsey (2009). </w:t>
      </w:r>
      <w:hyperlink r:id="rId10" w:history="1">
        <w:r w:rsidRPr="008E0EA6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  <w:u w:val="none"/>
          </w:rPr>
          <w:t>"Essentials of Biostatistics in Public Health &amp; Essentials of Biostatistics Workbook: Statistical Computing Using Excel</w:t>
        </w:r>
      </w:hyperlink>
    </w:p>
    <w:p w:rsidR="00D108A7" w:rsidRDefault="00B53E4F">
      <w:pPr>
        <w:numPr>
          <w:ilvl w:val="0"/>
          <w:numId w:val="41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  <w:lang w:bidi="ar-IQ"/>
        </w:rPr>
      </w:pP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المراجع </w:t>
      </w:r>
      <w:r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(</w:t>
      </w: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المصادر</w:t>
      </w:r>
      <w:r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 xml:space="preserve"> - </w:t>
      </w:r>
      <w:r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>وتشمل</w:t>
      </w:r>
      <w:r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 xml:space="preserve">: </w:t>
      </w: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المجلات العلمية </w:t>
      </w:r>
      <w:r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 xml:space="preserve">, </w:t>
      </w: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التقارير </w:t>
      </w:r>
      <w:r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,....)</w:t>
      </w:r>
      <w:r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 xml:space="preserve"> الموصى بها لتعزيز مستوى الطالب</w:t>
      </w:r>
      <w:r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 xml:space="preserve">: </w:t>
      </w:r>
    </w:p>
    <w:p w:rsidR="00707066" w:rsidRPr="00707066" w:rsidRDefault="006120ED" w:rsidP="00707066">
      <w:pPr>
        <w:numPr>
          <w:ilvl w:val="0"/>
          <w:numId w:val="41"/>
        </w:numPr>
        <w:spacing w:before="240" w:after="240"/>
        <w:ind w:left="32" w:right="-540"/>
        <w:rPr>
          <w:rFonts w:ascii="Calibri" w:eastAsia="Calibri" w:hAnsi="Calibri" w:cs="Calibri"/>
          <w:color w:val="000000" w:themeColor="text1"/>
          <w:sz w:val="56"/>
          <w:szCs w:val="56"/>
          <w:rtl/>
          <w:lang w:bidi="ar-IQ"/>
        </w:rPr>
      </w:pPr>
      <w:hyperlink r:id="rId11" w:history="1">
        <w:r w:rsidR="00707066" w:rsidRPr="00707066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"Biostatistics - Oxford Academic</w:t>
        </w:r>
      </w:hyperlink>
    </w:p>
    <w:p w:rsidR="00D108A7" w:rsidRDefault="00B53E4F">
      <w:pPr>
        <w:numPr>
          <w:ilvl w:val="0"/>
          <w:numId w:val="41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  <w:lang w:bidi="ar-IQ"/>
        </w:rPr>
      </w:pP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الكتب والمراجع </w:t>
      </w:r>
      <w:r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>الموصى بها لتعزيز مستوى الطالب</w:t>
      </w:r>
      <w:r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:</w:t>
      </w:r>
    </w:p>
    <w:p w:rsidR="00D108A7" w:rsidRPr="007A42CF" w:rsidRDefault="005D02A5" w:rsidP="007A42CF">
      <w:pPr>
        <w:pStyle w:val="ListParagraph"/>
        <w:numPr>
          <w:ilvl w:val="0"/>
          <w:numId w:val="44"/>
        </w:numPr>
        <w:spacing w:before="240" w:after="240"/>
        <w:ind w:right="-540"/>
        <w:jc w:val="both"/>
        <w:rPr>
          <w:sz w:val="32"/>
          <w:szCs w:val="32"/>
          <w:rtl/>
        </w:rPr>
      </w:pPr>
      <w:r>
        <w:rPr>
          <w:rFonts w:ascii="Arial" w:hAnsi="Arial"/>
          <w:color w:val="202122"/>
          <w:sz w:val="17"/>
          <w:szCs w:val="17"/>
          <w:shd w:val="clear" w:color="auto" w:fill="FFFFFF"/>
        </w:rPr>
        <w:t> </w:t>
      </w:r>
      <w:hyperlink r:id="rId12" w:history="1">
        <w:r>
          <w:rPr>
            <w:rStyle w:val="Hyperlink"/>
            <w:rFonts w:ascii="Arial" w:hAnsi="Arial"/>
            <w:i/>
            <w:iCs/>
            <w:color w:val="FAA700"/>
            <w:sz w:val="17"/>
            <w:szCs w:val="17"/>
            <w:shd w:val="clear" w:color="auto" w:fill="FFFFFF"/>
          </w:rPr>
          <w:t>"</w:t>
        </w:r>
        <w:r w:rsidRPr="005D02A5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The European Bioinformatics </w:t>
        </w:r>
        <w:r w:rsidR="004D2BDA" w:rsidRPr="005D02A5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  <w:shd w:val="clear" w:color="auto" w:fill="FFFFFF"/>
          </w:rPr>
          <w:t>Institute</w:t>
        </w:r>
      </w:hyperlink>
      <w:r w:rsidR="007A42CF" w:rsidRPr="007A42CF">
        <w:rPr>
          <w:rFonts w:hint="cs"/>
          <w:sz w:val="32"/>
          <w:szCs w:val="32"/>
          <w:rtl/>
        </w:rPr>
        <w:t>.</w:t>
      </w:r>
    </w:p>
    <w:p w:rsidR="00D108A7" w:rsidRDefault="00B53E4F">
      <w:pPr>
        <w:numPr>
          <w:ilvl w:val="0"/>
          <w:numId w:val="1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bCs/>
          <w:color w:val="C00000"/>
          <w:sz w:val="36"/>
          <w:szCs w:val="36"/>
          <w:lang w:bidi="ar-IQ"/>
        </w:rPr>
      </w:pP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t xml:space="preserve">مخرجات المقرر 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 xml:space="preserve">الدراسي </w:t>
      </w: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t>وطرائق التعليم والتعلم و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 xml:space="preserve"> طرائق </w:t>
      </w: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t>التقييم</w:t>
      </w:r>
      <w:r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  <w:t>:-</w:t>
      </w:r>
    </w:p>
    <w:tbl>
      <w:tblPr>
        <w:bidiVisual/>
        <w:tblW w:w="9174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D108A7" w:rsidTr="008707FA">
        <w:tc>
          <w:tcPr>
            <w:tcW w:w="9174" w:type="dxa"/>
            <w:shd w:val="clear" w:color="auto" w:fill="auto"/>
          </w:tcPr>
          <w:p w:rsidR="00D108A7" w:rsidRDefault="00B53E4F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المعرفة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spacing w:before="240"/>
              <w:ind w:left="36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الأهداف المعرفية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التي سيكتسبها الطالب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: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أ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1-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التعر</w:t>
            </w:r>
            <w:r w:rsidR="0039470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ف على اهم أساسيات علم الأحياء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  <w:r w:rsidR="007A42CF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  <w:r w:rsidR="007A42CF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.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أ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2-</w:t>
            </w:r>
            <w:r w:rsidR="0020261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معرفة اهمي</w:t>
            </w:r>
            <w:r w:rsidR="0039470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ة الأحياء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وعلاقته بالدراسات العلمية </w:t>
            </w:r>
          </w:p>
          <w:p w:rsidR="00D108A7" w:rsidRDefault="00B53E4F">
            <w:pPr>
              <w:spacing w:after="240"/>
              <w:ind w:left="720"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أ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3-  </w:t>
            </w:r>
            <w:r w:rsidR="0020261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التعرف على </w:t>
            </w:r>
            <w:r w:rsidR="0039470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أهم الدراسات 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طرائق التعليم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المعرفية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D108A7" w:rsidRDefault="00202612" w:rsidP="00202612">
            <w:pPr>
              <w:pStyle w:val="ListParagraph"/>
              <w:numPr>
                <w:ilvl w:val="0"/>
                <w:numId w:val="45"/>
              </w:numPr>
              <w:spacing w:after="240"/>
              <w:ind w:right="-540"/>
              <w:jc w:val="both"/>
              <w:rPr>
                <w:rFonts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امتحانات فصلية تحريرية </w:t>
            </w:r>
          </w:p>
          <w:p w:rsidR="00202612" w:rsidRPr="00202612" w:rsidRDefault="00202612" w:rsidP="00202612">
            <w:pPr>
              <w:pStyle w:val="ListParagraph"/>
              <w:numPr>
                <w:ilvl w:val="0"/>
                <w:numId w:val="45"/>
              </w:numPr>
              <w:spacing w:after="240"/>
              <w:ind w:right="-540"/>
              <w:jc w:val="both"/>
              <w:rPr>
                <w:rFonts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اختبارات اسبوعية</w:t>
            </w:r>
            <w:r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/ </w:t>
            </w:r>
            <w:r>
              <w:rPr>
                <w:rFonts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شفوية </w:t>
            </w:r>
            <w:r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+ </w:t>
            </w:r>
            <w:r>
              <w:rPr>
                <w:rFonts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تحريرية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التعلم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المعرفية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202612" w:rsidRDefault="00202612" w:rsidP="00202612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اسئلة سريعة شفوية 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التقييم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المعرفية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202612" w:rsidRDefault="00202612" w:rsidP="00202612">
            <w:pPr>
              <w:pStyle w:val="ListParagraph"/>
              <w:numPr>
                <w:ilvl w:val="0"/>
                <w:numId w:val="46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Times New Roman" w:hint="cs"/>
                <w:color w:val="000000"/>
                <w:sz w:val="36"/>
                <w:szCs w:val="36"/>
                <w:rtl/>
                <w:lang w:bidi="ar-IQ"/>
              </w:rPr>
              <w:t>المناقشة والحوار مع الطلبة</w:t>
            </w:r>
          </w:p>
          <w:p w:rsidR="00202612" w:rsidRPr="00202612" w:rsidRDefault="00202612" w:rsidP="00202612">
            <w:pPr>
              <w:pStyle w:val="ListParagraph"/>
              <w:numPr>
                <w:ilvl w:val="0"/>
                <w:numId w:val="46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36"/>
                <w:szCs w:val="36"/>
                <w:rtl/>
                <w:lang w:bidi="ar-IQ"/>
              </w:rPr>
              <w:lastRenderedPageBreak/>
              <w:t>الحضور</w:t>
            </w:r>
          </w:p>
        </w:tc>
      </w:tr>
      <w:tr w:rsidR="00D108A7" w:rsidTr="008707FA">
        <w:tc>
          <w:tcPr>
            <w:tcW w:w="9174" w:type="dxa"/>
            <w:shd w:val="clear" w:color="auto" w:fill="auto"/>
          </w:tcPr>
          <w:p w:rsidR="00D108A7" w:rsidRDefault="00B53E4F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lastRenderedPageBreak/>
              <w:t xml:space="preserve">ب </w:t>
            </w:r>
            <w:r w:rsidR="008707FA"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المهارات</w:t>
            </w:r>
          </w:p>
          <w:p w:rsidR="00D108A7" w:rsidRDefault="00B53E4F">
            <w:pPr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الأهداف المهاراتية 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التي سيكتسبها الطالب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: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ب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1 -</w:t>
            </w:r>
            <w:r w:rsidR="0020261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المشا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رك</w:t>
            </w:r>
            <w:r w:rsidR="00210528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ة في مناقشة مفهوم علم الأحياء</w:t>
            </w:r>
            <w:r w:rsidR="0020261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ب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2 </w:t>
            </w:r>
            <w:r w:rsidR="00202612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–</w:t>
            </w:r>
            <w:r w:rsidR="0020261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تنمية القدرة على ا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ستخدام </w:t>
            </w:r>
            <w:r w:rsidR="00210528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المفاهيم الحديثة</w:t>
            </w:r>
          </w:p>
          <w:p w:rsidR="00D108A7" w:rsidRDefault="00B53E4F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bookmarkStart w:id="0" w:name="_Hlk111725897"/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طرائق التعليم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التي تحقق الاهدف المهاراتية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D108A7" w:rsidRDefault="008D6E84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المناقشة والحوار مع الطلبة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التعلم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التي تحقق الاهدف المهاراتية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D108A7" w:rsidRDefault="008D6E84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ايضا عن طريق محاور نقاش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التقييم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التي تحقق الاهدف المهاراتية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  <w:bookmarkEnd w:id="0"/>
          </w:p>
          <w:p w:rsidR="008D6E84" w:rsidRDefault="008D6E84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استبيان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ندوات </w:t>
            </w:r>
          </w:p>
        </w:tc>
      </w:tr>
      <w:tr w:rsidR="00D108A7" w:rsidTr="008707FA">
        <w:tc>
          <w:tcPr>
            <w:tcW w:w="9174" w:type="dxa"/>
            <w:shd w:val="clear" w:color="auto" w:fill="auto"/>
          </w:tcPr>
          <w:p w:rsidR="00D108A7" w:rsidRDefault="00B53E4F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ج</w:t>
            </w:r>
            <w:r>
              <w:rPr>
                <w:rFonts w:ascii="Calibri" w:eastAsia="Calibri" w:hAnsi="Calibri" w:cs="Calibri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الوجدانية و القيمية</w:t>
            </w:r>
          </w:p>
          <w:p w:rsidR="00D108A7" w:rsidRDefault="00B53E4F">
            <w:pPr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الأهداف الوجدانية و القيمية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: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ج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1-</w:t>
            </w:r>
            <w:r w:rsidR="008D6E8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ان يصغي الطالب بانتباه شديد الى شرح الاستاذ 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ج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2-</w:t>
            </w:r>
            <w:r w:rsidR="008D6E8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ان يهتم الطالب بهدوء ونظام الصف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ج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3-</w:t>
            </w:r>
            <w:r w:rsidR="008D6E8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ان يصف الطالب اهمية </w:t>
            </w:r>
            <w:r w:rsidR="00310311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علم الأحياء</w:t>
            </w:r>
          </w:p>
          <w:p w:rsidR="008A6322" w:rsidRDefault="00B53E4F" w:rsidP="008A6322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طرائق التعليم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الوجدانية و القيمية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D108A7" w:rsidRPr="008A6322" w:rsidRDefault="008A6322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المناقشة والحوار مع الطلبة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التعلم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الوجدانية و القيمية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D108A7" w:rsidRPr="008A6322" w:rsidRDefault="008A6322" w:rsidP="008A6322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المناقشة والحوار مع الطلبة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التقييم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الوجدانية و القيمية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8A6322" w:rsidRPr="008A6322" w:rsidRDefault="008A6322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استبيان </w:t>
            </w:r>
            <w:r w:rsidRPr="008A6322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 xml:space="preserve">, </w:t>
            </w:r>
            <w:r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ندوات</w:t>
            </w:r>
          </w:p>
        </w:tc>
      </w:tr>
      <w:tr w:rsidR="00D108A7" w:rsidTr="008707FA">
        <w:trPr>
          <w:trHeight w:val="2966"/>
        </w:trPr>
        <w:tc>
          <w:tcPr>
            <w:tcW w:w="9174" w:type="dxa"/>
            <w:shd w:val="clear" w:color="auto" w:fill="auto"/>
          </w:tcPr>
          <w:p w:rsidR="00D108A7" w:rsidRDefault="00B53E4F">
            <w:pPr>
              <w:ind w:left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lastRenderedPageBreak/>
              <w:t xml:space="preserve">د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المهارات العامة والتأهيلية المنقولة</w:t>
            </w:r>
          </w:p>
          <w:p w:rsidR="00D108A7" w:rsidRDefault="00B53E4F">
            <w:pPr>
              <w:spacing w:after="240"/>
              <w:ind w:left="36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( </w:t>
            </w: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 xml:space="preserve">المهارات الأخرى المتعلقة بقابلية التوظيف والتطور الشخصي 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)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د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1-</w:t>
            </w:r>
            <w:r w:rsid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اكتس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اب</w:t>
            </w:r>
            <w:r w:rsidR="00D07B6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الخريج مهارات في علم الأحياء</w:t>
            </w:r>
            <w:r w:rsid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من حيث اساليب التفكير 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د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2-</w:t>
            </w:r>
            <w:r w:rsid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اكتساب بعض المهارات العلمية في التعرف على 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الأ</w:t>
            </w:r>
            <w:r w:rsidR="00D07B6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حياء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د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3-</w:t>
            </w:r>
            <w:r w:rsid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تنمية اساليب تفكير سليمة واطلاق الطاقة الكامنة</w:t>
            </w:r>
          </w:p>
        </w:tc>
      </w:tr>
    </w:tbl>
    <w:p w:rsidR="00D108A7" w:rsidRDefault="00B53E4F" w:rsidP="00F37223">
      <w:pPr>
        <w:spacing w:before="240" w:after="240"/>
        <w:ind w:right="-540"/>
        <w:jc w:val="both"/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</w:pPr>
      <w:r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  <w:br w:type="page"/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lastRenderedPageBreak/>
        <w:t>بنية</w:t>
      </w: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t xml:space="preserve"> المقرر 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>الدراسي</w:t>
      </w:r>
    </w:p>
    <w:tbl>
      <w:tblPr>
        <w:bidiVisual/>
        <w:tblW w:w="97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2340"/>
        <w:gridCol w:w="2070"/>
        <w:gridCol w:w="1299"/>
        <w:gridCol w:w="1526"/>
      </w:tblGrid>
      <w:tr w:rsidR="00D108A7" w:rsidTr="00680361">
        <w:trPr>
          <w:trHeight w:val="274"/>
          <w:jc w:val="right"/>
        </w:trPr>
        <w:tc>
          <w:tcPr>
            <w:tcW w:w="9755" w:type="dxa"/>
            <w:gridSpan w:val="6"/>
            <w:shd w:val="clear" w:color="auto" w:fill="auto"/>
          </w:tcPr>
          <w:p w:rsidR="00D108A7" w:rsidRDefault="00B53E4F" w:rsidP="00680361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hanging="35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بنية المقرر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(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الفصل الدراسي الاول للنظام السنوي   و  الفصل الواحد للنظام الفصلي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الكورسات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)) :-</w:t>
            </w:r>
          </w:p>
        </w:tc>
      </w:tr>
      <w:tr w:rsidR="0037328E" w:rsidTr="00CB4EC4">
        <w:trPr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D108A7" w:rsidRDefault="00B53E4F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الأسبوع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108A7" w:rsidRDefault="00B53E4F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الساعات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921D1" w:rsidRPr="00C921D1" w:rsidRDefault="00C921D1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</w:p>
          <w:p w:rsidR="00D108A7" w:rsidRPr="00C921D1" w:rsidRDefault="00B53E4F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 w:rsidRPr="00C921D1"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مخرجات التعلم المطلوبة</w:t>
            </w:r>
          </w:p>
          <w:p w:rsidR="00D108A7" w:rsidRPr="00C921D1" w:rsidRDefault="00D108A7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108A7" w:rsidRPr="00C921D1" w:rsidRDefault="00B53E4F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C921D1"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الموضوع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108A7" w:rsidRPr="00C921D1" w:rsidRDefault="00B53E4F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C921D1"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طريقة التعليم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08A7" w:rsidRPr="00C921D1" w:rsidRDefault="00B53E4F" w:rsidP="001621F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C921D1"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طريقة التقييم</w:t>
            </w:r>
          </w:p>
        </w:tc>
      </w:tr>
      <w:tr w:rsidR="0037328E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D108A7" w:rsidRDefault="00B53E4F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108A7" w:rsidRDefault="00697F6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8A6322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016B80" w:rsidRPr="00016B80" w:rsidRDefault="00E83C37" w:rsidP="00A60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A60ED0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016B80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08A7" w:rsidRDefault="007C79DB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الطالب يفهم </w:t>
            </w:r>
            <w:r w:rsidR="00334455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79DB" w:rsidRPr="00E7695A" w:rsidRDefault="001574E2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574E2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Introduction</w:t>
            </w:r>
            <w:r w:rsidR="00267B9A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574E2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to</w:t>
            </w:r>
            <w:r w:rsidR="00267B9A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574E2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the</w:t>
            </w:r>
            <w:r w:rsidR="00267B9A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574E2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life</w:t>
            </w:r>
            <w:r w:rsidR="00267B9A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574E2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science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108A7" w:rsidRDefault="007C79DB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08A7" w:rsidRDefault="007C79DB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0F2804" w:rsidRDefault="00697F6A" w:rsidP="000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Pr="000F2804" w:rsidRDefault="00697F6A" w:rsidP="000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3C178D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DF1494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DF1494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The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DF1494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characteristics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DF1494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of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DF1494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life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3C178D" w:rsidRDefault="00697F6A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Default="003C178D" w:rsidP="00697F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697F6A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AC4847" w:rsidP="00E7695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</w:pPr>
            <w:r w:rsidRPr="00AC4847"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  <w:t>Thecharacteristicsoforganisms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3C178D" w:rsidRDefault="00697F6A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Default="003C178D" w:rsidP="00697F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697F6A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A27E78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A27E78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The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A27E78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kingdom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A27E78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of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A27E78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organisms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3C178D" w:rsidRDefault="00697F6A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Default="003C178D" w:rsidP="00697F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697F6A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EA04A1" w:rsidP="00E7695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  <w:r w:rsidRPr="00EA04A1"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  <w:t>Classification</w:t>
            </w:r>
            <w:r w:rsidR="00AF1883"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  <w:t xml:space="preserve"> </w:t>
            </w:r>
            <w:r w:rsidRPr="00EA04A1"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  <w:t>of</w:t>
            </w:r>
            <w:r w:rsidR="00AF1883"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  <w:t xml:space="preserve"> </w:t>
            </w:r>
            <w:r w:rsidRPr="00EA04A1"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  <w:t>Animal</w:t>
            </w:r>
            <w:r w:rsidR="00AF1883"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  <w:t xml:space="preserve"> </w:t>
            </w:r>
            <w:r w:rsidRPr="00EA04A1"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  <w:t>and</w:t>
            </w:r>
            <w:r w:rsidR="00AF1883"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  <w:t xml:space="preserve"> </w:t>
            </w:r>
            <w:r w:rsidRPr="00EA04A1"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  <w:t>plant</w:t>
            </w:r>
            <w:r w:rsidR="00AF1883"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  <w:t xml:space="preserve"> </w:t>
            </w:r>
            <w:r w:rsidRPr="00EA04A1"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  <w:t>Kingdoms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334455" w:rsidRPr="00697F6A" w:rsidRDefault="00697F6A" w:rsidP="00697F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2</w:t>
            </w:r>
            <w:r w:rsidR="003C178D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6D1508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D1508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KingdomMonera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3C178D" w:rsidRDefault="00897C8D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Default="00897C8D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3C178D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9A6940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D1508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KingdomMonera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3C178D" w:rsidRDefault="00897C8D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Default="003C178D" w:rsidP="00897C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897C8D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D5416C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7695A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Frequency tables with examples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lastRenderedPageBreak/>
              <w:t>9</w:t>
            </w:r>
          </w:p>
        </w:tc>
        <w:tc>
          <w:tcPr>
            <w:tcW w:w="1350" w:type="dxa"/>
            <w:shd w:val="clear" w:color="auto" w:fill="auto"/>
          </w:tcPr>
          <w:p w:rsidR="003C178D" w:rsidRPr="003C178D" w:rsidRDefault="00897C8D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Default="003C178D" w:rsidP="00897C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7A43E3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D5416C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7695A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Data viewing with examples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334455" w:rsidRPr="00670824" w:rsidRDefault="00334455" w:rsidP="003C178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274648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C178D" w:rsidRPr="003C178D" w:rsidRDefault="003C178D" w:rsidP="0027464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274648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D5416C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7695A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Data vewing with examples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334455" w:rsidRPr="00670824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3C178D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C54D49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C178D" w:rsidRDefault="003C178D" w:rsidP="00C54D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C54D49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D5416C" w:rsidRDefault="00D5416C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D5416C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7695A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Mathematical measurements with examples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:rsidR="00334455" w:rsidRPr="00670824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3C178D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D94D1E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C178D" w:rsidRDefault="003C178D" w:rsidP="00D94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D94D1E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  <w:p w:rsidR="003C178D" w:rsidRPr="00670824" w:rsidRDefault="003C178D" w:rsidP="003C178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theme="minorBid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uto"/>
          </w:tcPr>
          <w:p w:rsidR="00D5416C" w:rsidRDefault="00D5416C" w:rsidP="00C921D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D5416C" w:rsidRDefault="00D5416C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E07149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  <w:p w:rsidR="00334455" w:rsidRPr="00E07149" w:rsidRDefault="00334455" w:rsidP="00E07149">
            <w:pPr>
              <w:rPr>
                <w:rFonts w:ascii="Calibri" w:eastAsia="Calibri" w:hAnsi="Calibri" w:cs="Calibri"/>
                <w:sz w:val="36"/>
                <w:szCs w:val="36"/>
                <w:rtl/>
                <w:lang w:bidi="ar-IQ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F2DA6" w:rsidRPr="00E7695A" w:rsidRDefault="00C921D1" w:rsidP="00E769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en-GB" w:bidi="ar-IQ"/>
              </w:rPr>
            </w:pPr>
            <w:r w:rsidRPr="00E7695A">
              <w:rPr>
                <w:rFonts w:cs="Times New Roman"/>
                <w:sz w:val="24"/>
                <w:szCs w:val="24"/>
                <w:lang w:eastAsia="en-GB" w:bidi="ar-IQ"/>
              </w:rPr>
              <w:t>Data analysis ,tendency measurements,</w:t>
            </w:r>
          </w:p>
          <w:p w:rsidR="00334455" w:rsidRPr="00E7695A" w:rsidRDefault="00C921D1" w:rsidP="00E769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GB" w:bidi="ar-IQ"/>
              </w:rPr>
            </w:pPr>
            <w:r w:rsidRPr="00E7695A">
              <w:rPr>
                <w:rFonts w:cs="Times New Roman"/>
                <w:sz w:val="24"/>
                <w:szCs w:val="24"/>
                <w:lang w:eastAsia="en-GB" w:bidi="ar-IQ"/>
              </w:rPr>
              <w:t>introduction</w:t>
            </w:r>
          </w:p>
        </w:tc>
        <w:tc>
          <w:tcPr>
            <w:tcW w:w="1299" w:type="dxa"/>
            <w:shd w:val="clear" w:color="auto" w:fill="auto"/>
          </w:tcPr>
          <w:p w:rsidR="00F4082F" w:rsidRDefault="00F4082F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F4082F" w:rsidRDefault="00F4082F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135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767B39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C178D" w:rsidRDefault="00767B39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3C178D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C921D1" w:rsidRDefault="00C921D1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8A264B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7695A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Kinds of tendency measurements with examples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334455" w:rsidRPr="00670824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767B39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C178D" w:rsidRDefault="00767B39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3C178D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8A264B" w:rsidP="00E769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eastAsia="en-GB"/>
              </w:rPr>
            </w:pPr>
            <w:r w:rsidRPr="00E7695A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Kinds of tendency measurements with examples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CB4EC4">
        <w:trPr>
          <w:trHeight w:val="2129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E7695A" w:rsidRPr="00767B39" w:rsidRDefault="00E7695A" w:rsidP="00767B3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theme="minorBid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</w:p>
          <w:p w:rsidR="00E7695A" w:rsidRDefault="00767B39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E7695A" w:rsidP="00767B3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767B39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E7695A" w:rsidRDefault="00E7695A" w:rsidP="00E769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eastAsia="en-GB"/>
              </w:rPr>
            </w:pPr>
            <w:r w:rsidRPr="00E7695A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Kinds of tendency measurements with examples</w:t>
            </w:r>
          </w:p>
        </w:tc>
        <w:tc>
          <w:tcPr>
            <w:tcW w:w="1299" w:type="dxa"/>
            <w:shd w:val="clear" w:color="auto" w:fill="auto"/>
          </w:tcPr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865022">
        <w:trPr>
          <w:trHeight w:val="274"/>
          <w:jc w:val="right"/>
        </w:trPr>
        <w:tc>
          <w:tcPr>
            <w:tcW w:w="9755" w:type="dxa"/>
            <w:gridSpan w:val="6"/>
            <w:tcBorders>
              <w:right w:val="nil"/>
            </w:tcBorders>
            <w:shd w:val="clear" w:color="auto" w:fill="auto"/>
          </w:tcPr>
          <w:p w:rsidR="00E7695A" w:rsidRDefault="00E7695A" w:rsidP="001621F8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2 - 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بنية المقرر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(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الفصل الدراسي الثاني  للنظام السنوي فقط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) :-</w:t>
            </w:r>
          </w:p>
        </w:tc>
      </w:tr>
      <w:tr w:rsidR="00E7695A" w:rsidTr="00CB4EC4">
        <w:trPr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الأسبوع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عدد</w:t>
            </w:r>
          </w:p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الساعات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7695A" w:rsidRDefault="00E7695A" w:rsidP="00F048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مخرجات التعلم المطلوبة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الموضوع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طريقة التعليم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طريقة التقييم</w:t>
            </w:r>
          </w:p>
        </w:tc>
      </w:tr>
      <w:tr w:rsidR="00E7695A" w:rsidTr="00B920AC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CE6A8A" w:rsidP="003A5A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CE6A8A" w:rsidP="003A5A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E7695A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DE7FCC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 xml:space="preserve">Kinds of tendency measurements with examples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6551FA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lastRenderedPageBreak/>
              <w:t>17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CE6A8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CE6A8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E7695A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Data analysis ,dispersion measurements,</w:t>
            </w:r>
          </w:p>
          <w:p w:rsidR="00E7695A" w:rsidRPr="006C302C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introduction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E937FA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532143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E7695A" w:rsidP="005321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532143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6C302C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Kinds of dispersion measurements with examples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ED4700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532143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E7695A" w:rsidP="005321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532143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6C302C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Kinds of dispersion measurements with examples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B047BD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532143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532143" w:rsidP="00433C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E7695A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E401CD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Kinds of dispersion measurements with examples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FA5F9E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21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532143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E7695A" w:rsidP="005321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532143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E401CD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Data analysis ,correlation an regression analysis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FC35A6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22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532143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532143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E7695A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E401CD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Kinds of correlation coefficients with examples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F32E6D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23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532143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E7695A" w:rsidP="005321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532143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E401CD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Kinds of correlation coefficients with examples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5D217B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532143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E7695A" w:rsidP="005321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532143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2353E8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36"/>
                <w:szCs w:val="36"/>
                <w:lang w:bidi="ar-IQ"/>
              </w:rPr>
            </w:pPr>
            <w:r w:rsidRPr="002353E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Samples Linear regression with examples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977D58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25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670824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466B56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Questionnaire ,introduction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8D4DD1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26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532143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532143" w:rsidP="00433C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E7695A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2C334D" w:rsidRDefault="00E7695A" w:rsidP="002C334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Design and analysis of Questionnaire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BD57C7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27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532143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E7695A" w:rsidP="005321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532143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2C334D" w:rsidRDefault="00E7695A" w:rsidP="002C334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Significant tests,introduction Hypothesis testing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F42E47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lastRenderedPageBreak/>
              <w:t>28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361F4B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E7695A" w:rsidP="00361F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361F4B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2C334D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Significant testing with examples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420C5F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29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361F4B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E7695A" w:rsidP="00361F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361F4B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2C334D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Significant testing with examples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4707CD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30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695A" w:rsidRDefault="00361F4B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361F4B" w:rsidP="00361F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E7695A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E7695A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Pr="00E7695A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2C334D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Final report,introduction ,Statistical analysis Discussion results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7695A" w:rsidRPr="00F048CC" w:rsidRDefault="00E7695A" w:rsidP="002508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7695A" w:rsidRPr="006C302C" w:rsidRDefault="00E7695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</w:tbl>
    <w:p w:rsidR="00D108A7" w:rsidRPr="00714F92" w:rsidRDefault="00D108A7">
      <w:pPr>
        <w:spacing w:after="240"/>
        <w:ind w:left="-778" w:right="-540"/>
        <w:jc w:val="both"/>
        <w:rPr>
          <w:rFonts w:ascii="Calibri" w:hAnsi="Calibri" w:cstheme="minorBidi"/>
          <w:b/>
          <w:bCs/>
          <w:sz w:val="36"/>
          <w:szCs w:val="36"/>
          <w:rtl/>
        </w:rPr>
      </w:pPr>
    </w:p>
    <w:p w:rsidR="00D108A7" w:rsidRDefault="00B53E4F" w:rsidP="0037328E">
      <w:pPr>
        <w:numPr>
          <w:ilvl w:val="0"/>
          <w:numId w:val="1"/>
        </w:numPr>
        <w:spacing w:before="240" w:after="240"/>
        <w:ind w:left="-328" w:right="-540"/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</w:pP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t>خطة تطوير المقرر الدراسي</w:t>
      </w:r>
    </w:p>
    <w:p w:rsidR="00D108A7" w:rsidRDefault="00E15621" w:rsidP="00E15621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</w:pPr>
      <w:r w:rsidRPr="00E15621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ربط المناهج التعليمية بواقع المؤسسات من خلال الربط بين الدراسة الأكاديمية النظرية و الدراسة الميدانية على مستوى</w:t>
      </w:r>
      <w:r w:rsidR="002C334D"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 xml:space="preserve"> </w:t>
      </w:r>
      <w:r w:rsidRPr="00E15621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المؤسسات</w:t>
      </w:r>
      <w:r w:rsidR="00FA0EB7"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 xml:space="preserve"> .</w:t>
      </w:r>
    </w:p>
    <w:p w:rsidR="00D108A7" w:rsidRDefault="00D108A7" w:rsidP="00E15621">
      <w:pPr>
        <w:spacing w:after="240"/>
        <w:ind w:right="-540"/>
        <w:jc w:val="both"/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</w:pPr>
    </w:p>
    <w:p w:rsidR="00D108A7" w:rsidRPr="006C302C" w:rsidRDefault="00B53E4F">
      <w:pPr>
        <w:spacing w:after="240"/>
        <w:ind w:left="-778" w:right="-540"/>
        <w:jc w:val="center"/>
        <w:rPr>
          <w:rFonts w:ascii="Calibri" w:eastAsia="Calibri" w:hAnsi="Calibri" w:cstheme="minorBidi"/>
          <w:color w:val="000000"/>
          <w:sz w:val="36"/>
          <w:szCs w:val="36"/>
          <w:rtl/>
          <w:lang w:bidi="ar-IQ"/>
        </w:rPr>
      </w:pPr>
      <w:r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>--------------------------------------------------------------------------------------------------------</w:t>
      </w:r>
    </w:p>
    <w:p w:rsidR="00D108A7" w:rsidRPr="000C3E3C" w:rsidRDefault="00B53E4F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theme="minorBidi"/>
          <w:b/>
          <w:bCs/>
          <w:color w:val="000000"/>
          <w:sz w:val="36"/>
          <w:szCs w:val="36"/>
          <w:rtl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>التوقيع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:</w:t>
      </w:r>
    </w:p>
    <w:p w:rsidR="00D108A7" w:rsidRDefault="00D108A7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D108A7" w:rsidRPr="00714F92" w:rsidRDefault="00B53E4F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theme="minorBidi"/>
          <w:b/>
          <w:bCs/>
          <w:color w:val="000000"/>
          <w:sz w:val="36"/>
          <w:szCs w:val="36"/>
          <w:rtl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 xml:space="preserve">اسم استاذ المادة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:</w:t>
      </w:r>
      <w:r w:rsidR="00CA6754">
        <w:rPr>
          <w:rFonts w:ascii="Calibri" w:eastAsia="Calibri" w:hAnsi="Calibri" w:cs="Times New Roman" w:hint="cs"/>
          <w:b/>
          <w:bCs/>
          <w:color w:val="000000"/>
          <w:sz w:val="36"/>
          <w:szCs w:val="36"/>
          <w:rtl/>
        </w:rPr>
        <w:t xml:space="preserve"> م</w:t>
      </w:r>
      <w:r w:rsidR="00CA6754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>.</w:t>
      </w:r>
      <w:r w:rsidR="00714F92">
        <w:rPr>
          <w:rFonts w:ascii="Calibri" w:eastAsia="Calibri" w:hAnsi="Calibri" w:cs="Times New Roman" w:hint="cs"/>
          <w:b/>
          <w:bCs/>
          <w:color w:val="000000"/>
          <w:sz w:val="36"/>
          <w:szCs w:val="36"/>
          <w:rtl/>
        </w:rPr>
        <w:t xml:space="preserve">د.أحمد سعدون عبيد </w:t>
      </w:r>
    </w:p>
    <w:p w:rsidR="00D108A7" w:rsidRDefault="00B53E4F" w:rsidP="000C3E3C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>التاريخ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: </w:t>
      </w:r>
      <w:r w:rsidR="000C3E3C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>24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 /  </w:t>
      </w:r>
      <w:r w:rsidR="000C3E3C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>3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 / 202</w:t>
      </w:r>
      <w:r w:rsidR="000C3E3C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>4</w:t>
      </w:r>
    </w:p>
    <w:p w:rsidR="00D108A7" w:rsidRDefault="00D108A7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714F92" w:rsidRDefault="00714F92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714F92" w:rsidRDefault="00714F92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714F92" w:rsidRDefault="00714F92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Calibri"/>
          <w:b/>
          <w:bCs/>
          <w:sz w:val="36"/>
          <w:szCs w:val="36"/>
          <w:rtl/>
        </w:rPr>
        <w:t>- - - - - - - - - - - - - - - - - - - - - - - - - - - - - - - -</w:t>
      </w:r>
    </w:p>
    <w:p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 xml:space="preserve">دقـق </w:t>
      </w:r>
      <w:r>
        <w:rPr>
          <w:rFonts w:ascii="Calibri" w:hAnsi="Calibri" w:cs="Times New Roman" w:hint="cs"/>
          <w:b/>
          <w:bCs/>
          <w:sz w:val="36"/>
          <w:szCs w:val="36"/>
          <w:rtl/>
        </w:rPr>
        <w:t>الجانب العلمي ل</w:t>
      </w:r>
      <w:r>
        <w:rPr>
          <w:rFonts w:ascii="Calibri" w:hAnsi="Calibri" w:cs="Times New Roman"/>
          <w:b/>
          <w:bCs/>
          <w:sz w:val="36"/>
          <w:szCs w:val="36"/>
          <w:rtl/>
        </w:rPr>
        <w:t xml:space="preserve">لملف من قبل </w:t>
      </w: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 xml:space="preserve">اللجنة العلمية </w:t>
      </w:r>
      <w:r>
        <w:rPr>
          <w:rFonts w:ascii="Calibri" w:hAnsi="Calibri" w:cs="Times New Roman"/>
          <w:b/>
          <w:bCs/>
          <w:sz w:val="36"/>
          <w:szCs w:val="36"/>
          <w:rtl/>
        </w:rPr>
        <w:t>في القسم</w:t>
      </w:r>
    </w:p>
    <w:p w:rsidR="00D108A7" w:rsidRDefault="00D108A7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tbl>
      <w:tblPr>
        <w:tblpPr w:leftFromText="180" w:rightFromText="180" w:vertAnchor="text" w:horzAnchor="margin" w:tblpXSpec="center" w:tblpY="375"/>
        <w:tblOverlap w:val="never"/>
        <w:bidiVisual/>
        <w:tblW w:w="1003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714F92" w:rsidRPr="00FA0EB7" w:rsidTr="00714F92">
        <w:trPr>
          <w:trHeight w:val="1572"/>
        </w:trPr>
        <w:tc>
          <w:tcPr>
            <w:tcW w:w="3343" w:type="dxa"/>
            <w:shd w:val="clear" w:color="auto" w:fill="auto"/>
          </w:tcPr>
          <w:p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lastRenderedPageBreak/>
              <w:t>التوقيع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  <w:p w:rsidR="00860AF5" w:rsidRDefault="00860AF5" w:rsidP="00714F9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عضوا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  <w:r w:rsidR="00FB3BF6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B3BF6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د.أحمد سعدون أحمد</w:t>
            </w:r>
          </w:p>
          <w:p w:rsidR="00860AF5" w:rsidRDefault="00860AF5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714F92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التاريخ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:   </w:t>
            </w:r>
            <w:r w:rsidR="00860AF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/  </w:t>
            </w:r>
            <w:r w:rsidR="00860AF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 / 202</w:t>
            </w:r>
            <w:r w:rsidRPr="00FA0EB7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  <w:p w:rsidR="00860AF5" w:rsidRDefault="00860AF5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860AF5" w:rsidRPr="00FA0EB7" w:rsidRDefault="00860AF5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344" w:type="dxa"/>
            <w:shd w:val="clear" w:color="auto" w:fill="auto"/>
          </w:tcPr>
          <w:p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التوقيع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  <w:p w:rsidR="00860AF5" w:rsidRDefault="00860AF5" w:rsidP="00FB3BF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FB3BF6" w:rsidRPr="006C539F" w:rsidRDefault="00714F92" w:rsidP="00FB3BF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عضوا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  <w:r w:rsidR="00FB3BF6" w:rsidRPr="006C539F"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FB3BF6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 xml:space="preserve"> د.وصفي حميد رشيد</w:t>
            </w:r>
            <w:r w:rsidR="00FB3BF6"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التاريخ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  <w:r w:rsidR="00860AF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/  </w:t>
            </w:r>
            <w:r w:rsidR="00860AF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 / 202</w:t>
            </w:r>
            <w:r w:rsidRPr="00FA0EB7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التوقيع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  <w:p w:rsidR="00860AF5" w:rsidRDefault="00860AF5" w:rsidP="00714F9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714F92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رئيسا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  <w:r w:rsidR="00FB3BF6" w:rsidRPr="001704AF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FB3BF6" w:rsidRPr="001704AF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أ.م.د حامد كريم ردام</w:t>
            </w:r>
          </w:p>
          <w:p w:rsidR="00860AF5" w:rsidRPr="00FA0EB7" w:rsidRDefault="00860AF5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التاريخ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="00860AF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 /   </w:t>
            </w:r>
            <w:r w:rsidR="00860AF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/ 202</w:t>
            </w:r>
            <w:r w:rsidRPr="00FA0EB7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</w:tbl>
    <w:p w:rsidR="00D108A7" w:rsidRDefault="00B53E4F" w:rsidP="00860AF5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FA0EB7"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  <w:t>اللجنة العلمية في القسم</w:t>
      </w:r>
      <w:r w:rsidRPr="00FA0EB7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>:</w:t>
      </w:r>
    </w:p>
    <w:p w:rsidR="00860AF5" w:rsidRDefault="00860AF5" w:rsidP="00860AF5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D108A7" w:rsidRDefault="00714F92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bookmarkStart w:id="1" w:name="_GoBack"/>
      <w:bookmarkEnd w:id="1"/>
      <w:r>
        <w:rPr>
          <w:rFonts w:ascii="Calibri" w:hAnsi="Calibri" w:cs="Calibri"/>
          <w:b/>
          <w:bCs/>
          <w:sz w:val="36"/>
          <w:szCs w:val="36"/>
          <w:rtl/>
        </w:rPr>
        <w:br w:type="textWrapping" w:clear="all"/>
      </w:r>
      <w:r w:rsidR="00B53E4F">
        <w:rPr>
          <w:rFonts w:ascii="Calibri" w:hAnsi="Calibri" w:cs="Calibri"/>
          <w:b/>
          <w:bCs/>
          <w:sz w:val="36"/>
          <w:szCs w:val="36"/>
          <w:rtl/>
        </w:rPr>
        <w:t>- - - - - - - - - - - - - - - - - - - - - - - - - - - - - - - -</w:t>
      </w:r>
    </w:p>
    <w:p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 xml:space="preserve">دقـق </w:t>
      </w:r>
      <w:r>
        <w:rPr>
          <w:rFonts w:ascii="Calibri" w:hAnsi="Calibri" w:cs="Times New Roman" w:hint="cs"/>
          <w:b/>
          <w:bCs/>
          <w:sz w:val="36"/>
          <w:szCs w:val="36"/>
          <w:rtl/>
        </w:rPr>
        <w:t>الجانب التنظيمي ل</w:t>
      </w:r>
      <w:r>
        <w:rPr>
          <w:rFonts w:ascii="Calibri" w:hAnsi="Calibri" w:cs="Times New Roman"/>
          <w:b/>
          <w:bCs/>
          <w:sz w:val="36"/>
          <w:szCs w:val="36"/>
          <w:rtl/>
        </w:rPr>
        <w:t>لملف من قبل لجنة ضمان الجودة والأداء الجامعي في القسم</w:t>
      </w:r>
    </w:p>
    <w:p w:rsidR="00D108A7" w:rsidRDefault="00D108A7">
      <w:pPr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</w:p>
    <w:p w:rsidR="00D108A7" w:rsidRDefault="00B53E4F">
      <w:pPr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التوقيع</w:t>
      </w:r>
      <w:r>
        <w:rPr>
          <w:rFonts w:ascii="Calibri" w:hAnsi="Calibri" w:cs="Calibri"/>
          <w:b/>
          <w:bCs/>
          <w:sz w:val="36"/>
          <w:szCs w:val="36"/>
          <w:rtl/>
        </w:rPr>
        <w:t>:</w:t>
      </w:r>
    </w:p>
    <w:p w:rsidR="00D108A7" w:rsidRDefault="00D108A7">
      <w:pPr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</w:p>
    <w:p w:rsidR="00FB3BF6" w:rsidRPr="006C539F" w:rsidRDefault="00B53E4F" w:rsidP="00FB3BF6">
      <w:pPr>
        <w:autoSpaceDE w:val="0"/>
        <w:autoSpaceDN w:val="0"/>
        <w:adjustRightInd w:val="0"/>
        <w:rPr>
          <w:rFonts w:eastAsia="Calibri" w:cs="Times New Roman"/>
          <w:b/>
          <w:bCs/>
          <w:color w:val="000000" w:themeColor="text1"/>
          <w:sz w:val="28"/>
          <w:szCs w:val="28"/>
          <w:rtl/>
        </w:rPr>
      </w:pPr>
      <w:r w:rsidRPr="00FB3BF6">
        <w:rPr>
          <w:rFonts w:ascii="Calibri" w:hAnsi="Calibri" w:cs="Times New Roman"/>
          <w:b/>
          <w:bCs/>
          <w:sz w:val="32"/>
          <w:szCs w:val="32"/>
          <w:rtl/>
        </w:rPr>
        <w:t>اسم عضو لجنة ضمان الجودة والأداء الجامعي في القسم</w:t>
      </w:r>
      <w:r w:rsidRPr="00FB3BF6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FB3BF6" w:rsidRPr="00FB3BF6">
        <w:rPr>
          <w:rFonts w:eastAsia="Calibri" w:cs="Times New Roman"/>
          <w:b/>
          <w:bCs/>
          <w:color w:val="000000" w:themeColor="text1"/>
          <w:sz w:val="32"/>
          <w:szCs w:val="32"/>
          <w:rtl/>
        </w:rPr>
        <w:t xml:space="preserve"> </w:t>
      </w:r>
      <w:r w:rsidR="00FB3BF6" w:rsidRPr="00FB3BF6">
        <w:rPr>
          <w:rFonts w:eastAsia="Calibri" w:cs="Times New Roman"/>
          <w:b/>
          <w:bCs/>
          <w:color w:val="000000" w:themeColor="text1"/>
          <w:sz w:val="32"/>
          <w:szCs w:val="32"/>
          <w:rtl/>
        </w:rPr>
        <w:t>:</w:t>
      </w:r>
      <w:r w:rsidR="00FB3BF6" w:rsidRPr="00FB3BF6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د.وصفي حميد </w:t>
      </w:r>
      <w:r w:rsidR="00FB3BF6">
        <w:rPr>
          <w:rFonts w:ascii="Calibri" w:eastAsia="Calibri" w:hAnsi="Calibri" w:cs="Calibri" w:hint="cs"/>
          <w:b/>
          <w:bCs/>
          <w:sz w:val="28"/>
          <w:szCs w:val="28"/>
          <w:rtl/>
        </w:rPr>
        <w:t>رشيد</w:t>
      </w:r>
    </w:p>
    <w:p w:rsidR="00D108A7" w:rsidRDefault="00D108A7">
      <w:pPr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</w:p>
    <w:p w:rsidR="00D108A7" w:rsidRDefault="00B53E4F">
      <w:pPr>
        <w:ind w:left="-619"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التاري</w:t>
      </w:r>
      <w:r>
        <w:rPr>
          <w:rFonts w:ascii="Calibri" w:hAnsi="Calibri" w:cs="Times New Roman" w:hint="cs"/>
          <w:b/>
          <w:bCs/>
          <w:sz w:val="36"/>
          <w:szCs w:val="36"/>
          <w:rtl/>
        </w:rPr>
        <w:t xml:space="preserve">خ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:  </w:t>
      </w:r>
      <w:r w:rsidR="00860AF5">
        <w:rPr>
          <w:rFonts w:ascii="Calibri" w:eastAsia="Calibri" w:hAnsi="Calibri" w:cs="Calibri"/>
          <w:b/>
          <w:bCs/>
          <w:color w:val="000000"/>
          <w:sz w:val="36"/>
          <w:szCs w:val="36"/>
        </w:rPr>
        <w:t>30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/  </w:t>
      </w:r>
      <w:r w:rsidR="00860AF5">
        <w:rPr>
          <w:rFonts w:ascii="Calibri" w:eastAsia="Calibri" w:hAnsi="Calibri" w:cs="Calibri"/>
          <w:b/>
          <w:bCs/>
          <w:color w:val="000000"/>
          <w:sz w:val="36"/>
          <w:szCs w:val="36"/>
        </w:rPr>
        <w:t>3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 / 202</w:t>
      </w:r>
      <w:r w:rsidR="00CD4868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>3</w:t>
      </w:r>
    </w:p>
    <w:p w:rsidR="00D108A7" w:rsidRDefault="00D108A7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</w:p>
    <w:p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Calibri"/>
          <w:b/>
          <w:bCs/>
          <w:sz w:val="36"/>
          <w:szCs w:val="36"/>
          <w:rtl/>
        </w:rPr>
        <w:t>- - - - - - - - - - - - - - - - - - - - - - - - - - - - - - - -</w:t>
      </w:r>
    </w:p>
    <w:p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 xml:space="preserve">دقـق </w:t>
      </w:r>
      <w:r>
        <w:rPr>
          <w:rFonts w:ascii="Calibri" w:hAnsi="Calibri" w:cs="Times New Roman" w:hint="cs"/>
          <w:b/>
          <w:bCs/>
          <w:sz w:val="36"/>
          <w:szCs w:val="36"/>
          <w:rtl/>
        </w:rPr>
        <w:t>الجانب العلمي والتنظيمي ل</w:t>
      </w:r>
      <w:r>
        <w:rPr>
          <w:rFonts w:ascii="Calibri" w:hAnsi="Calibri" w:cs="Times New Roman"/>
          <w:b/>
          <w:bCs/>
          <w:sz w:val="36"/>
          <w:szCs w:val="36"/>
          <w:rtl/>
        </w:rPr>
        <w:t xml:space="preserve">لملف من قبل </w:t>
      </w:r>
      <w:r>
        <w:rPr>
          <w:rFonts w:ascii="Calibri" w:eastAsia="Calibri" w:hAnsi="Calibri" w:cs="Times New Roman" w:hint="cs"/>
          <w:b/>
          <w:bCs/>
          <w:color w:val="000000"/>
          <w:sz w:val="36"/>
          <w:szCs w:val="36"/>
          <w:rtl/>
        </w:rPr>
        <w:t>رئيس القسم وتمت المصادقة عليه</w:t>
      </w:r>
    </w:p>
    <w:p w:rsidR="00D108A7" w:rsidRDefault="00D108A7">
      <w:pPr>
        <w:shd w:val="clear" w:color="auto" w:fill="FFFFFF"/>
        <w:spacing w:after="240" w:line="276" w:lineRule="auto"/>
        <w:ind w:left="-760"/>
        <w:rPr>
          <w:rFonts w:ascii="Calibri" w:hAnsi="Calibri" w:cs="Calibri"/>
          <w:sz w:val="36"/>
          <w:szCs w:val="36"/>
          <w:rtl/>
        </w:rPr>
      </w:pPr>
    </w:p>
    <w:p w:rsidR="00D108A7" w:rsidRDefault="00B53E4F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>التوقيع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:</w:t>
      </w:r>
    </w:p>
    <w:p w:rsidR="00D108A7" w:rsidRDefault="00D108A7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D108A7" w:rsidRDefault="00B53E4F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 xml:space="preserve">اسم رئيس القسم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:</w:t>
      </w:r>
      <w:r w:rsidR="00FB3BF6" w:rsidRPr="00FB3BF6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="00FB3BF6" w:rsidRPr="001704AF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  <w:lang w:bidi="ar-IQ"/>
        </w:rPr>
        <w:t>أ.م.د حامد كريم ردام</w:t>
      </w:r>
    </w:p>
    <w:p w:rsidR="00D108A7" w:rsidRDefault="00B53E4F">
      <w:pPr>
        <w:shd w:val="clear" w:color="auto" w:fill="FFFFFF"/>
        <w:autoSpaceDE w:val="0"/>
        <w:autoSpaceDN w:val="0"/>
        <w:adjustRightInd w:val="0"/>
        <w:ind w:left="-760"/>
        <w:rPr>
          <w:rFonts w:ascii="Calibri" w:hAnsi="Calibri" w:cs="Calibri"/>
          <w:vanish/>
          <w:sz w:val="72"/>
          <w:szCs w:val="72"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>التاريخ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:   </w:t>
      </w:r>
      <w:r w:rsidR="00860AF5">
        <w:rPr>
          <w:rFonts w:ascii="Calibri" w:eastAsia="Calibri" w:hAnsi="Calibri" w:cs="Calibri"/>
          <w:b/>
          <w:bCs/>
          <w:color w:val="000000"/>
          <w:sz w:val="36"/>
          <w:szCs w:val="36"/>
        </w:rPr>
        <w:t>30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/   </w:t>
      </w:r>
      <w:r w:rsidR="00860AF5">
        <w:rPr>
          <w:rFonts w:ascii="Calibri" w:eastAsia="Calibri" w:hAnsi="Calibri" w:cs="Calibri"/>
          <w:b/>
          <w:bCs/>
          <w:color w:val="000000"/>
          <w:sz w:val="36"/>
          <w:szCs w:val="36"/>
        </w:rPr>
        <w:t>3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/ </w:t>
      </w:r>
      <w:r w:rsidRPr="00CD4868">
        <w:rPr>
          <w:rFonts w:ascii="Calibri" w:eastAsia="Calibri" w:hAnsi="Calibri" w:cs="Calibri"/>
          <w:b/>
          <w:bCs/>
          <w:color w:val="000000"/>
          <w:sz w:val="44"/>
          <w:szCs w:val="44"/>
          <w:rtl/>
        </w:rPr>
        <w:t>202</w:t>
      </w:r>
      <w:r w:rsidR="00CD4868" w:rsidRPr="00CD4868">
        <w:rPr>
          <w:rFonts w:ascii="Calibri" w:eastAsia="Calibri" w:hAnsi="Calibri" w:cs="Calibri" w:hint="cs"/>
          <w:b/>
          <w:bCs/>
          <w:color w:val="000000"/>
          <w:sz w:val="44"/>
          <w:szCs w:val="44"/>
          <w:rtl/>
        </w:rPr>
        <w:t>3</w:t>
      </w:r>
    </w:p>
    <w:sectPr w:rsidR="00D108A7" w:rsidSect="001621F8">
      <w:footerReference w:type="default" r:id="rId13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70" w:rsidRDefault="00452470">
      <w:r>
        <w:separator/>
      </w:r>
    </w:p>
  </w:endnote>
  <w:endnote w:type="continuationSeparator" w:id="0">
    <w:p w:rsidR="00452470" w:rsidRDefault="0045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D108A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108A7" w:rsidRDefault="00D108A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108A7" w:rsidRDefault="00B53E4F">
          <w:pPr>
            <w:pStyle w:val="NoSpacing"/>
            <w:rPr>
              <w:rFonts w:ascii="Cambria" w:hAnsi="Cambria"/>
            </w:rPr>
          </w:pPr>
          <w:r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EA50A9">
            <w:rPr>
              <w:rFonts w:cs="Arial"/>
            </w:rPr>
            <w:fldChar w:fldCharType="begin"/>
          </w:r>
          <w:r>
            <w:rPr>
              <w:rFonts w:cs="Arial"/>
            </w:rPr>
            <w:instrText>PAGE  \* MERGEFORMAT</w:instrText>
          </w:r>
          <w:r w:rsidR="00EA50A9">
            <w:rPr>
              <w:rFonts w:cs="Arial"/>
            </w:rPr>
            <w:fldChar w:fldCharType="separate"/>
          </w:r>
          <w:r w:rsidR="006120ED" w:rsidRPr="006120ED">
            <w:rPr>
              <w:rFonts w:ascii="Cambria" w:hAnsi="Cambria"/>
              <w:b/>
              <w:bCs/>
              <w:noProof/>
              <w:rtl/>
              <w:lang w:val="ar-SA"/>
            </w:rPr>
            <w:t>7</w:t>
          </w:r>
          <w:r w:rsidR="00EA50A9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108A7" w:rsidRDefault="00D108A7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D108A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108A7" w:rsidRDefault="00D108A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D108A7" w:rsidRDefault="00D108A7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108A7" w:rsidRDefault="00D108A7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D108A7" w:rsidRDefault="00D10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70" w:rsidRDefault="00452470">
      <w:r>
        <w:separator/>
      </w:r>
    </w:p>
  </w:footnote>
  <w:footnote w:type="continuationSeparator" w:id="0">
    <w:p w:rsidR="00452470" w:rsidRDefault="0045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8DC9482"/>
    <w:lvl w:ilvl="0" w:tplc="D368C004">
      <w:start w:val="1"/>
      <w:numFmt w:val="decimal"/>
      <w:lvlText w:val="%1."/>
      <w:lvlJc w:val="left"/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89C83184"/>
    <w:lvl w:ilvl="0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D3E2FF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C2026A74"/>
    <w:lvl w:ilvl="0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33CEB2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628CF00E"/>
    <w:lvl w:ilvl="0" w:tplc="F60CC348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E9B0ADB0"/>
    <w:lvl w:ilvl="0" w:tplc="E1261D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2FCC2E3C"/>
    <w:lvl w:ilvl="0" w:tplc="5DAA9A8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0000012"/>
    <w:multiLevelType w:val="multilevel"/>
    <w:tmpl w:val="C2026A74"/>
    <w:lvl w:ilvl="0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422CE26C"/>
    <w:lvl w:ilvl="0">
      <w:start w:val="7"/>
      <w:numFmt w:val="chosung"/>
      <w:lvlText w:val="-"/>
      <w:lvlJc w:val="left"/>
      <w:pPr>
        <w:tabs>
          <w:tab w:val="left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00000015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left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760"/>
        </w:tabs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0000001A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0000001C"/>
    <w:multiLevelType w:val="hybridMultilevel"/>
    <w:tmpl w:val="93AC902A"/>
    <w:lvl w:ilvl="0" w:tplc="FED0FB7E">
      <w:start w:val="2"/>
      <w:numFmt w:val="arabicAlpha"/>
      <w:lvlText w:val="%1."/>
      <w:lvlJc w:val="left"/>
      <w:pPr>
        <w:ind w:left="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2" w:hanging="360"/>
      </w:pPr>
    </w:lvl>
    <w:lvl w:ilvl="2" w:tplc="0409001B" w:tentative="1">
      <w:start w:val="1"/>
      <w:numFmt w:val="lowerRoman"/>
      <w:lvlText w:val="%3."/>
      <w:lvlJc w:val="right"/>
      <w:pPr>
        <w:ind w:left="1472" w:hanging="180"/>
      </w:pPr>
    </w:lvl>
    <w:lvl w:ilvl="3" w:tplc="0409000F" w:tentative="1">
      <w:start w:val="1"/>
      <w:numFmt w:val="decimal"/>
      <w:lvlText w:val="%4."/>
      <w:lvlJc w:val="left"/>
      <w:pPr>
        <w:ind w:left="2192" w:hanging="360"/>
      </w:pPr>
    </w:lvl>
    <w:lvl w:ilvl="4" w:tplc="04090019" w:tentative="1">
      <w:start w:val="1"/>
      <w:numFmt w:val="lowerLetter"/>
      <w:lvlText w:val="%5."/>
      <w:lvlJc w:val="left"/>
      <w:pPr>
        <w:ind w:left="2912" w:hanging="360"/>
      </w:pPr>
    </w:lvl>
    <w:lvl w:ilvl="5" w:tplc="0409001B" w:tentative="1">
      <w:start w:val="1"/>
      <w:numFmt w:val="lowerRoman"/>
      <w:lvlText w:val="%6."/>
      <w:lvlJc w:val="right"/>
      <w:pPr>
        <w:ind w:left="3632" w:hanging="180"/>
      </w:pPr>
    </w:lvl>
    <w:lvl w:ilvl="6" w:tplc="0409000F" w:tentative="1">
      <w:start w:val="1"/>
      <w:numFmt w:val="decimal"/>
      <w:lvlText w:val="%7."/>
      <w:lvlJc w:val="left"/>
      <w:pPr>
        <w:ind w:left="4352" w:hanging="360"/>
      </w:pPr>
    </w:lvl>
    <w:lvl w:ilvl="7" w:tplc="04090019" w:tentative="1">
      <w:start w:val="1"/>
      <w:numFmt w:val="lowerLetter"/>
      <w:lvlText w:val="%8."/>
      <w:lvlJc w:val="left"/>
      <w:pPr>
        <w:ind w:left="5072" w:hanging="360"/>
      </w:pPr>
    </w:lvl>
    <w:lvl w:ilvl="8" w:tplc="040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28" w15:restartNumberingAfterBreak="0">
    <w:nsid w:val="0000001D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multilevel"/>
    <w:tmpl w:val="E96A44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5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multilevel"/>
    <w:tmpl w:val="D3E2FF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00000027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0000029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5AB1460"/>
    <w:multiLevelType w:val="hybridMultilevel"/>
    <w:tmpl w:val="D648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BC81AA6"/>
    <w:multiLevelType w:val="hybridMultilevel"/>
    <w:tmpl w:val="EF9E3F4E"/>
    <w:lvl w:ilvl="0" w:tplc="886AAE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8C159D6"/>
    <w:multiLevelType w:val="hybridMultilevel"/>
    <w:tmpl w:val="85662F1C"/>
    <w:lvl w:ilvl="0" w:tplc="A7504DB4">
      <w:start w:val="1"/>
      <w:numFmt w:val="decimal"/>
      <w:lvlText w:val="%1-"/>
      <w:lvlJc w:val="left"/>
      <w:pPr>
        <w:ind w:left="392" w:hanging="360"/>
      </w:pPr>
      <w:rPr>
        <w:rFonts w:ascii="Calibri" w:eastAsia="Calibri" w:hAnsi="Calibri" w:cs="Calibri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4" w15:restartNumberingAfterBreak="0">
    <w:nsid w:val="420D3492"/>
    <w:multiLevelType w:val="hybridMultilevel"/>
    <w:tmpl w:val="01CA20C2"/>
    <w:lvl w:ilvl="0" w:tplc="BF1E9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105E67"/>
    <w:multiLevelType w:val="hybridMultilevel"/>
    <w:tmpl w:val="CBEC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B15FAA"/>
    <w:multiLevelType w:val="multilevel"/>
    <w:tmpl w:val="F05A76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202FB8"/>
    <w:multiLevelType w:val="hybridMultilevel"/>
    <w:tmpl w:val="AE580912"/>
    <w:lvl w:ilvl="0" w:tplc="A2008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F70BF3"/>
    <w:multiLevelType w:val="hybridMultilevel"/>
    <w:tmpl w:val="2E467D3A"/>
    <w:lvl w:ilvl="0" w:tplc="9CE0D552">
      <w:start w:val="1"/>
      <w:numFmt w:val="decimal"/>
      <w:lvlText w:val="%1-"/>
      <w:lvlJc w:val="left"/>
      <w:pPr>
        <w:ind w:left="392" w:hanging="360"/>
      </w:pPr>
      <w:rPr>
        <w:rFonts w:ascii="Times New Roman" w:eastAsia="Times New Roman" w:hAnsi="Times New Roman" w:cs="Traditional Arabi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  <w:num w:numId="2">
    <w:abstractNumId w:val="19"/>
  </w:num>
  <w:num w:numId="3">
    <w:abstractNumId w:val="39"/>
  </w:num>
  <w:num w:numId="4">
    <w:abstractNumId w:val="17"/>
  </w:num>
  <w:num w:numId="5">
    <w:abstractNumId w:val="5"/>
  </w:num>
  <w:num w:numId="6">
    <w:abstractNumId w:val="7"/>
  </w:num>
  <w:num w:numId="7">
    <w:abstractNumId w:val="29"/>
  </w:num>
  <w:num w:numId="8">
    <w:abstractNumId w:val="31"/>
  </w:num>
  <w:num w:numId="9">
    <w:abstractNumId w:val="28"/>
  </w:num>
  <w:num w:numId="10">
    <w:abstractNumId w:val="30"/>
  </w:num>
  <w:num w:numId="11">
    <w:abstractNumId w:val="11"/>
  </w:num>
  <w:num w:numId="12">
    <w:abstractNumId w:val="9"/>
  </w:num>
  <w:num w:numId="13">
    <w:abstractNumId w:val="46"/>
  </w:num>
  <w:num w:numId="14">
    <w:abstractNumId w:val="35"/>
  </w:num>
  <w:num w:numId="15">
    <w:abstractNumId w:val="40"/>
  </w:num>
  <w:num w:numId="16">
    <w:abstractNumId w:val="2"/>
  </w:num>
  <w:num w:numId="17">
    <w:abstractNumId w:val="25"/>
  </w:num>
  <w:num w:numId="18">
    <w:abstractNumId w:val="20"/>
  </w:num>
  <w:num w:numId="19">
    <w:abstractNumId w:val="38"/>
  </w:num>
  <w:num w:numId="20">
    <w:abstractNumId w:val="22"/>
  </w:num>
  <w:num w:numId="21">
    <w:abstractNumId w:val="4"/>
  </w:num>
  <w:num w:numId="22">
    <w:abstractNumId w:val="37"/>
  </w:num>
  <w:num w:numId="23">
    <w:abstractNumId w:val="23"/>
  </w:num>
  <w:num w:numId="24">
    <w:abstractNumId w:val="13"/>
  </w:num>
  <w:num w:numId="25">
    <w:abstractNumId w:val="34"/>
  </w:num>
  <w:num w:numId="26">
    <w:abstractNumId w:val="1"/>
  </w:num>
  <w:num w:numId="27">
    <w:abstractNumId w:val="33"/>
  </w:num>
  <w:num w:numId="28">
    <w:abstractNumId w:val="18"/>
  </w:num>
  <w:num w:numId="29">
    <w:abstractNumId w:val="32"/>
  </w:num>
  <w:num w:numId="30">
    <w:abstractNumId w:val="24"/>
  </w:num>
  <w:num w:numId="31">
    <w:abstractNumId w:val="8"/>
  </w:num>
  <w:num w:numId="32">
    <w:abstractNumId w:val="21"/>
  </w:num>
  <w:num w:numId="33">
    <w:abstractNumId w:val="36"/>
  </w:num>
  <w:num w:numId="34">
    <w:abstractNumId w:val="3"/>
  </w:num>
  <w:num w:numId="35">
    <w:abstractNumId w:val="14"/>
  </w:num>
  <w:num w:numId="36">
    <w:abstractNumId w:val="6"/>
  </w:num>
  <w:num w:numId="37">
    <w:abstractNumId w:val="26"/>
  </w:num>
  <w:num w:numId="38">
    <w:abstractNumId w:val="10"/>
  </w:num>
  <w:num w:numId="39">
    <w:abstractNumId w:val="15"/>
  </w:num>
  <w:num w:numId="40">
    <w:abstractNumId w:val="27"/>
  </w:num>
  <w:num w:numId="41">
    <w:abstractNumId w:val="12"/>
  </w:num>
  <w:num w:numId="42">
    <w:abstractNumId w:val="16"/>
  </w:num>
  <w:num w:numId="43">
    <w:abstractNumId w:val="48"/>
  </w:num>
  <w:num w:numId="44">
    <w:abstractNumId w:val="43"/>
  </w:num>
  <w:num w:numId="45">
    <w:abstractNumId w:val="44"/>
  </w:num>
  <w:num w:numId="46">
    <w:abstractNumId w:val="47"/>
  </w:num>
  <w:num w:numId="47">
    <w:abstractNumId w:val="45"/>
  </w:num>
  <w:num w:numId="48">
    <w:abstractNumId w:val="4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8A7"/>
    <w:rsid w:val="00016B80"/>
    <w:rsid w:val="000433B8"/>
    <w:rsid w:val="0005298A"/>
    <w:rsid w:val="000A51D1"/>
    <w:rsid w:val="000C3E3C"/>
    <w:rsid w:val="000F21C2"/>
    <w:rsid w:val="000F2804"/>
    <w:rsid w:val="001171F5"/>
    <w:rsid w:val="00144E86"/>
    <w:rsid w:val="001525A8"/>
    <w:rsid w:val="001574E2"/>
    <w:rsid w:val="001621F8"/>
    <w:rsid w:val="00163942"/>
    <w:rsid w:val="001A4FD0"/>
    <w:rsid w:val="001F732E"/>
    <w:rsid w:val="00202612"/>
    <w:rsid w:val="002035EC"/>
    <w:rsid w:val="00210528"/>
    <w:rsid w:val="00226F8A"/>
    <w:rsid w:val="002353E8"/>
    <w:rsid w:val="00267B9A"/>
    <w:rsid w:val="00274648"/>
    <w:rsid w:val="002C334D"/>
    <w:rsid w:val="00310311"/>
    <w:rsid w:val="003278FF"/>
    <w:rsid w:val="00334455"/>
    <w:rsid w:val="00350056"/>
    <w:rsid w:val="00361F4B"/>
    <w:rsid w:val="0037328E"/>
    <w:rsid w:val="00394704"/>
    <w:rsid w:val="003A5A3D"/>
    <w:rsid w:val="003C178D"/>
    <w:rsid w:val="00425CEF"/>
    <w:rsid w:val="00433C84"/>
    <w:rsid w:val="00452470"/>
    <w:rsid w:val="00466B56"/>
    <w:rsid w:val="004926A8"/>
    <w:rsid w:val="0049412A"/>
    <w:rsid w:val="004D2BDA"/>
    <w:rsid w:val="005222EF"/>
    <w:rsid w:val="00532143"/>
    <w:rsid w:val="00584088"/>
    <w:rsid w:val="005D02A5"/>
    <w:rsid w:val="005E5D22"/>
    <w:rsid w:val="006120ED"/>
    <w:rsid w:val="00661C58"/>
    <w:rsid w:val="00665EC8"/>
    <w:rsid w:val="00670824"/>
    <w:rsid w:val="00675B02"/>
    <w:rsid w:val="00680361"/>
    <w:rsid w:val="00686AFF"/>
    <w:rsid w:val="00697F6A"/>
    <w:rsid w:val="006C302C"/>
    <w:rsid w:val="006D1508"/>
    <w:rsid w:val="006D51F1"/>
    <w:rsid w:val="006E0CBA"/>
    <w:rsid w:val="00707066"/>
    <w:rsid w:val="00714F92"/>
    <w:rsid w:val="00767B39"/>
    <w:rsid w:val="007A42CF"/>
    <w:rsid w:val="007A43E3"/>
    <w:rsid w:val="007C79DB"/>
    <w:rsid w:val="00837E4F"/>
    <w:rsid w:val="00860AF5"/>
    <w:rsid w:val="00865022"/>
    <w:rsid w:val="008707FA"/>
    <w:rsid w:val="00897C8D"/>
    <w:rsid w:val="008A264B"/>
    <w:rsid w:val="008A6322"/>
    <w:rsid w:val="008C2749"/>
    <w:rsid w:val="008D6E84"/>
    <w:rsid w:val="008E0EA6"/>
    <w:rsid w:val="008F2DA6"/>
    <w:rsid w:val="00941695"/>
    <w:rsid w:val="00953571"/>
    <w:rsid w:val="009641D5"/>
    <w:rsid w:val="009A6940"/>
    <w:rsid w:val="009D2F8A"/>
    <w:rsid w:val="00A27E78"/>
    <w:rsid w:val="00A60ED0"/>
    <w:rsid w:val="00AC4847"/>
    <w:rsid w:val="00AF1883"/>
    <w:rsid w:val="00B53E4F"/>
    <w:rsid w:val="00BF44D8"/>
    <w:rsid w:val="00BF53A4"/>
    <w:rsid w:val="00C4579F"/>
    <w:rsid w:val="00C472DF"/>
    <w:rsid w:val="00C54D49"/>
    <w:rsid w:val="00C83225"/>
    <w:rsid w:val="00C921D1"/>
    <w:rsid w:val="00C93797"/>
    <w:rsid w:val="00CA6754"/>
    <w:rsid w:val="00CB4EC4"/>
    <w:rsid w:val="00CD4868"/>
    <w:rsid w:val="00CE6A8A"/>
    <w:rsid w:val="00CF7518"/>
    <w:rsid w:val="00D07B6A"/>
    <w:rsid w:val="00D108A7"/>
    <w:rsid w:val="00D10E27"/>
    <w:rsid w:val="00D5416C"/>
    <w:rsid w:val="00D94D1E"/>
    <w:rsid w:val="00DA2074"/>
    <w:rsid w:val="00DB6B97"/>
    <w:rsid w:val="00DE2229"/>
    <w:rsid w:val="00DE7FCC"/>
    <w:rsid w:val="00DF1494"/>
    <w:rsid w:val="00DF626C"/>
    <w:rsid w:val="00E07149"/>
    <w:rsid w:val="00E14962"/>
    <w:rsid w:val="00E15621"/>
    <w:rsid w:val="00E21F27"/>
    <w:rsid w:val="00E401CD"/>
    <w:rsid w:val="00E7695A"/>
    <w:rsid w:val="00E81ED3"/>
    <w:rsid w:val="00E83C37"/>
    <w:rsid w:val="00EA04A1"/>
    <w:rsid w:val="00EA50A9"/>
    <w:rsid w:val="00ED0179"/>
    <w:rsid w:val="00F048CC"/>
    <w:rsid w:val="00F37223"/>
    <w:rsid w:val="00F4082F"/>
    <w:rsid w:val="00F46F53"/>
    <w:rsid w:val="00F72464"/>
    <w:rsid w:val="00FA0EB7"/>
    <w:rsid w:val="00FB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BF8BE"/>
  <w15:docId w15:val="{AC91D6F6-03F6-4A54-9673-B404FE7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86"/>
    <w:pPr>
      <w:bidi/>
    </w:pPr>
    <w:rPr>
      <w:rFonts w:cs="Traditional Arabic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144E86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rsid w:val="00144E86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44E86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4E86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144E8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44E86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144E86"/>
  </w:style>
  <w:style w:type="paragraph" w:styleId="Header">
    <w:name w:val="header"/>
    <w:basedOn w:val="Normal"/>
    <w:link w:val="HeaderChar"/>
    <w:uiPriority w:val="99"/>
    <w:rsid w:val="00144E86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144E86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44E8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44E86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144E86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144E86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144E86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144E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144E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144E86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144E8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144E86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144E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shd w:val="clear" w:color="auto" w:fill="D3DFEE"/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44E8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44E8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44E86"/>
    <w:pPr>
      <w:bidi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44E86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144E86"/>
    <w:rPr>
      <w:rFonts w:cs="Traditional Arabic"/>
    </w:rPr>
  </w:style>
  <w:style w:type="table" w:styleId="MediumGrid2-Accent1">
    <w:name w:val="Medium Grid 2 Accent 1"/>
    <w:basedOn w:val="TableNormal"/>
    <w:uiPriority w:val="68"/>
    <w:rsid w:val="00144E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5357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D0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bi.ac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.oup.com/biostatisti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11%2Fj.1753-6405.2009.00372.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0659-7D30-4701-88DA-DAA2F85E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SACC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user</cp:lastModifiedBy>
  <cp:revision>95</cp:revision>
  <cp:lastPrinted>2022-09-10T07:48:00Z</cp:lastPrinted>
  <dcterms:created xsi:type="dcterms:W3CDTF">2023-11-08T10:10:00Z</dcterms:created>
  <dcterms:modified xsi:type="dcterms:W3CDTF">2024-03-29T17:47:00Z</dcterms:modified>
</cp:coreProperties>
</file>