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224" w:type="dxa"/>
        <w:tblInd w:w="-847" w:type="dxa"/>
        <w:tblLook w:val="04A0" w:firstRow="1" w:lastRow="0" w:firstColumn="1" w:lastColumn="0" w:noHBand="0" w:noVBand="1"/>
      </w:tblPr>
      <w:tblGrid>
        <w:gridCol w:w="1980"/>
        <w:gridCol w:w="6263"/>
        <w:gridCol w:w="1981"/>
      </w:tblGrid>
      <w:tr w:rsidR="00F94878">
        <w:tc>
          <w:tcPr>
            <w:tcW w:w="1980" w:type="dxa"/>
            <w:shd w:val="clear" w:color="auto" w:fill="auto"/>
            <w:vAlign w:val="center"/>
          </w:tcPr>
          <w:p w:rsidR="00F94878" w:rsidRDefault="00BC2D41">
            <w:pPr>
              <w:pStyle w:val="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F94878" w:rsidRDefault="00BC2D41">
            <w:pPr>
              <w:pStyle w:val="1"/>
              <w:jc w:val="center"/>
              <w:rPr>
                <w:rFonts w:ascii="Calibri" w:eastAsia="Calibri" w:hAnsi="Calibri" w:cs="Calibri"/>
                <w:sz w:val="36"/>
                <w:szCs w:val="36"/>
                <w:u w:val="none"/>
              </w:rPr>
            </w:pPr>
            <w:r>
              <w:rPr>
                <w:rFonts w:ascii="Calibri" w:eastAsia="Calibri" w:hAnsi="Calibri" w:cs="Times New Roman"/>
                <w:sz w:val="36"/>
                <w:szCs w:val="36"/>
                <w:u w:val="none"/>
                <w:rtl/>
              </w:rPr>
              <w:t>وزارة التعليم العالي والبـحث العلمي</w:t>
            </w:r>
          </w:p>
          <w:p w:rsidR="00F94878" w:rsidRDefault="00BC2D41">
            <w:pPr>
              <w:pStyle w:val="2"/>
              <w:jc w:val="center"/>
              <w:rPr>
                <w:rFonts w:ascii="Calibri" w:eastAsia="Calibri" w:hAnsi="Calibri" w:cs="Calibri"/>
                <w:sz w:val="36"/>
                <w:szCs w:val="36"/>
                <w:rtl/>
                <w:lang w:bidi="ar-IQ"/>
              </w:rPr>
            </w:pPr>
            <w:r>
              <w:rPr>
                <w:rFonts w:ascii="Calibri" w:eastAsia="Calibri" w:hAnsi="Calibri" w:cs="Times New Roman"/>
                <w:sz w:val="36"/>
                <w:szCs w:val="36"/>
                <w:rtl/>
              </w:rPr>
              <w:t>جـــــهاز الإشـــــراف والتقـــويم العلــمي</w:t>
            </w:r>
          </w:p>
          <w:p w:rsidR="00F94878" w:rsidRDefault="00BC2D41">
            <w:pPr>
              <w:jc w:val="center"/>
              <w:rPr>
                <w:rFonts w:ascii="Calibri" w:eastAsia="Calibri" w:hAnsi="Calibri" w:cs="Calibri"/>
                <w:sz w:val="36"/>
                <w:szCs w:val="36"/>
                <w:rtl/>
                <w:lang w:bidi="ar-IQ"/>
              </w:rPr>
            </w:pPr>
            <w:r>
              <w:rPr>
                <w:rFonts w:ascii="Calibri" w:eastAsia="Calibri" w:hAnsi="Calibri" w:cs="Times New Roman"/>
                <w:b/>
                <w:bCs/>
                <w:sz w:val="36"/>
                <w:szCs w:val="36"/>
                <w:rtl/>
              </w:rPr>
              <w:t>دائرة ضمان الجودة والاعتماد الأكاديمي</w:t>
            </w:r>
          </w:p>
        </w:tc>
        <w:tc>
          <w:tcPr>
            <w:tcW w:w="1981" w:type="dxa"/>
            <w:vAlign w:val="center"/>
          </w:tcPr>
          <w:p w:rsidR="00F94878" w:rsidRDefault="00BC2D41">
            <w:pPr>
              <w:pStyle w:val="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rsidR="00F94878" w:rsidRDefault="00F94878">
      <w:pPr>
        <w:pStyle w:val="1"/>
        <w:jc w:val="both"/>
        <w:rPr>
          <w:rFonts w:ascii="Calibri" w:hAnsi="Calibri" w:cs="Calibri"/>
          <w:sz w:val="36"/>
          <w:szCs w:val="36"/>
          <w:rtl/>
          <w:lang w:bidi="ar-IQ"/>
        </w:rPr>
      </w:pPr>
    </w:p>
    <w:p w:rsidR="00F94878" w:rsidRDefault="00F94878">
      <w:pPr>
        <w:ind w:left="-619" w:right="-567"/>
        <w:jc w:val="center"/>
        <w:rPr>
          <w:rFonts w:ascii="Calibri" w:hAnsi="Calibri" w:cs="Calibri"/>
          <w:b/>
          <w:bCs/>
          <w:sz w:val="36"/>
          <w:szCs w:val="36"/>
        </w:rPr>
      </w:pPr>
    </w:p>
    <w:p w:rsidR="00F94878" w:rsidRDefault="00F94878">
      <w:pPr>
        <w:ind w:left="-619" w:right="-567"/>
        <w:jc w:val="center"/>
        <w:rPr>
          <w:rFonts w:ascii="Calibri" w:hAnsi="Calibri" w:cs="Calibri"/>
          <w:b/>
          <w:bCs/>
          <w:sz w:val="36"/>
          <w:szCs w:val="36"/>
        </w:rPr>
      </w:pPr>
    </w:p>
    <w:p w:rsidR="00F94878" w:rsidRDefault="00BC2D41">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xml:space="preserve">- </w:t>
      </w:r>
      <w:r>
        <w:rPr>
          <w:rFonts w:ascii="Calibri" w:hAnsi="Calibri" w:cs="Times New Roman" w:hint="cs"/>
          <w:b/>
          <w:bCs/>
          <w:color w:val="C00000"/>
          <w:sz w:val="36"/>
          <w:szCs w:val="36"/>
          <w:rtl/>
        </w:rPr>
        <w:t xml:space="preserve">كلية الحكمة الجامعة </w:t>
      </w:r>
      <w:r>
        <w:rPr>
          <w:rFonts w:ascii="Calibri" w:hAnsi="Calibri" w:cs="Calibri" w:hint="cs"/>
          <w:b/>
          <w:bCs/>
          <w:color w:val="C00000"/>
          <w:sz w:val="36"/>
          <w:szCs w:val="36"/>
          <w:rtl/>
        </w:rPr>
        <w:t>-</w:t>
      </w:r>
    </w:p>
    <w:p w:rsidR="00F94878" w:rsidRDefault="00BC2D41" w:rsidP="00E84A30">
      <w:pPr>
        <w:ind w:left="-619" w:right="-567"/>
        <w:jc w:val="center"/>
        <w:rPr>
          <w:rFonts w:ascii="Calibri" w:hAnsi="Calibri" w:cs="Calibri"/>
          <w:b/>
          <w:bCs/>
          <w:color w:val="C00000"/>
          <w:sz w:val="36"/>
          <w:szCs w:val="36"/>
          <w:rtl/>
        </w:rPr>
      </w:pPr>
      <w:r>
        <w:rPr>
          <w:rFonts w:ascii="Calibri" w:hAnsi="Calibri" w:cs="Times New Roman"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Times New Roman" w:hint="cs"/>
          <w:b/>
          <w:bCs/>
          <w:color w:val="C00000"/>
          <w:sz w:val="36"/>
          <w:szCs w:val="36"/>
          <w:rtl/>
        </w:rPr>
        <w:t xml:space="preserve">للعام الدراسي </w:t>
      </w:r>
      <w:r w:rsidR="00E84A30">
        <w:rPr>
          <w:rFonts w:ascii="Calibri" w:hAnsi="Calibri" w:cs="Calibri" w:hint="cs"/>
          <w:b/>
          <w:bCs/>
          <w:color w:val="C00000"/>
          <w:sz w:val="36"/>
          <w:szCs w:val="36"/>
          <w:rtl/>
        </w:rPr>
        <w:t>2023</w:t>
      </w:r>
      <w:r>
        <w:rPr>
          <w:rFonts w:ascii="Calibri" w:hAnsi="Calibri" w:cs="Calibri" w:hint="cs"/>
          <w:b/>
          <w:bCs/>
          <w:color w:val="C00000"/>
          <w:sz w:val="36"/>
          <w:szCs w:val="36"/>
          <w:rtl/>
        </w:rPr>
        <w:t xml:space="preserve"> / </w:t>
      </w:r>
      <w:r w:rsidR="00E84A30">
        <w:rPr>
          <w:rFonts w:ascii="Calibri" w:hAnsi="Calibri" w:cs="Calibri" w:hint="cs"/>
          <w:b/>
          <w:bCs/>
          <w:color w:val="C00000"/>
          <w:sz w:val="36"/>
          <w:szCs w:val="36"/>
          <w:rtl/>
        </w:rPr>
        <w:t>2024</w:t>
      </w:r>
    </w:p>
    <w:p w:rsidR="00F94878" w:rsidRDefault="00F94878">
      <w:pPr>
        <w:ind w:hanging="52"/>
        <w:jc w:val="center"/>
        <w:rPr>
          <w:rFonts w:ascii="Calibri" w:hAnsi="Calibri" w:cs="Calibri"/>
          <w:sz w:val="36"/>
          <w:szCs w:val="36"/>
          <w:rtl/>
          <w:lang w:bidi="ar-IQ"/>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BC2D41">
      <w:pPr>
        <w:spacing w:line="360" w:lineRule="auto"/>
        <w:ind w:left="-619" w:right="-567"/>
        <w:rPr>
          <w:rFonts w:ascii="Calibri" w:hAnsi="Calibri" w:cs="Calibri"/>
          <w:b/>
          <w:bCs/>
          <w:sz w:val="36"/>
          <w:szCs w:val="36"/>
          <w:rtl/>
        </w:rPr>
      </w:pPr>
      <w:r>
        <w:rPr>
          <w:rFonts w:ascii="Calibri" w:hAnsi="Calibri" w:cs="Times New Roman"/>
          <w:b/>
          <w:bCs/>
          <w:sz w:val="36"/>
          <w:szCs w:val="36"/>
          <w:rtl/>
        </w:rPr>
        <w:t>الكلية</w:t>
      </w:r>
      <w:r>
        <w:rPr>
          <w:rFonts w:ascii="Calibri" w:hAnsi="Calibri" w:cs="Calibri"/>
          <w:b/>
          <w:bCs/>
          <w:sz w:val="36"/>
          <w:szCs w:val="36"/>
          <w:rtl/>
        </w:rPr>
        <w:t xml:space="preserve">: </w:t>
      </w:r>
      <w:r>
        <w:rPr>
          <w:rFonts w:ascii="Calibri" w:hAnsi="Calibri" w:cs="Times New Roman"/>
          <w:b/>
          <w:bCs/>
          <w:sz w:val="36"/>
          <w:szCs w:val="36"/>
          <w:rtl/>
        </w:rPr>
        <w:t xml:space="preserve">كلية الحكمة الجامعة </w:t>
      </w:r>
      <w:r>
        <w:rPr>
          <w:rFonts w:ascii="Calibri" w:hAnsi="Calibri" w:cs="Calibri"/>
          <w:b/>
          <w:bCs/>
          <w:sz w:val="36"/>
          <w:szCs w:val="36"/>
          <w:rtl/>
        </w:rPr>
        <w:t xml:space="preserve">– </w:t>
      </w:r>
      <w:r>
        <w:rPr>
          <w:rFonts w:ascii="Calibri" w:hAnsi="Calibri" w:cs="Times New Roman"/>
          <w:b/>
          <w:bCs/>
          <w:sz w:val="36"/>
          <w:szCs w:val="36"/>
          <w:rtl/>
        </w:rPr>
        <w:t>بغداد</w:t>
      </w:r>
    </w:p>
    <w:p w:rsidR="00F94878" w:rsidRPr="00415FAC" w:rsidRDefault="00BC2D41">
      <w:pPr>
        <w:spacing w:line="360" w:lineRule="auto"/>
        <w:ind w:left="-619" w:right="-567"/>
        <w:rPr>
          <w:rFonts w:ascii="Calibri" w:hAnsi="Calibri" w:cstheme="minorBidi"/>
          <w:b/>
          <w:bCs/>
          <w:sz w:val="36"/>
          <w:szCs w:val="36"/>
          <w:rtl/>
          <w:lang w:bidi="ar-IQ"/>
        </w:rPr>
      </w:pPr>
      <w:r>
        <w:rPr>
          <w:rFonts w:ascii="Calibri" w:hAnsi="Calibri" w:cs="Times New Roman"/>
          <w:b/>
          <w:bCs/>
          <w:sz w:val="36"/>
          <w:szCs w:val="36"/>
          <w:rtl/>
        </w:rPr>
        <w:t>القسم</w:t>
      </w:r>
      <w:r>
        <w:rPr>
          <w:rFonts w:ascii="Calibri" w:hAnsi="Calibri" w:cs="Calibri"/>
          <w:b/>
          <w:bCs/>
          <w:sz w:val="36"/>
          <w:szCs w:val="36"/>
          <w:rtl/>
        </w:rPr>
        <w:t>:</w:t>
      </w:r>
      <w:r w:rsidR="00415FAC">
        <w:rPr>
          <w:rFonts w:ascii="Calibri" w:hAnsi="Calibri" w:cstheme="minorBidi" w:hint="cs"/>
          <w:b/>
          <w:bCs/>
          <w:sz w:val="36"/>
          <w:szCs w:val="36"/>
          <w:rtl/>
          <w:lang w:bidi="ar-IQ"/>
        </w:rPr>
        <w:t xml:space="preserve"> التربية البدنية وعلوم الرياضة</w:t>
      </w:r>
    </w:p>
    <w:p w:rsidR="00F94878" w:rsidRDefault="00BC2D41">
      <w:pPr>
        <w:spacing w:line="360" w:lineRule="auto"/>
        <w:ind w:left="-619" w:right="-567"/>
        <w:rPr>
          <w:rFonts w:ascii="Calibri" w:hAnsi="Calibri" w:cs="Calibri"/>
          <w:b/>
          <w:bCs/>
          <w:sz w:val="36"/>
          <w:szCs w:val="36"/>
        </w:rPr>
      </w:pPr>
      <w:r>
        <w:rPr>
          <w:rFonts w:ascii="Calibri" w:hAnsi="Calibri" w:cs="Times New Roman"/>
          <w:b/>
          <w:bCs/>
          <w:sz w:val="36"/>
          <w:szCs w:val="36"/>
          <w:rtl/>
        </w:rPr>
        <w:t xml:space="preserve">اسم المقرر </w:t>
      </w:r>
      <w:r>
        <w:rPr>
          <w:rFonts w:ascii="Calibri" w:hAnsi="Calibri" w:cs="Calibri"/>
          <w:b/>
          <w:bCs/>
          <w:sz w:val="36"/>
          <w:szCs w:val="36"/>
          <w:rtl/>
        </w:rPr>
        <w:t>(</w:t>
      </w:r>
      <w:r>
        <w:rPr>
          <w:rFonts w:ascii="Calibri" w:hAnsi="Calibri" w:cs="Times New Roman"/>
          <w:b/>
          <w:bCs/>
          <w:sz w:val="36"/>
          <w:szCs w:val="36"/>
          <w:rtl/>
        </w:rPr>
        <w:t>المادة الدراسية</w:t>
      </w:r>
      <w:r>
        <w:rPr>
          <w:rFonts w:ascii="Calibri" w:hAnsi="Calibri" w:cs="Calibri"/>
          <w:b/>
          <w:bCs/>
          <w:sz w:val="36"/>
          <w:szCs w:val="36"/>
          <w:rtl/>
        </w:rPr>
        <w:t>):</w:t>
      </w:r>
      <w:r w:rsidR="00415FAC">
        <w:rPr>
          <w:rFonts w:ascii="Calibri" w:hAnsi="Calibri" w:cs="Times New Roman" w:hint="cs"/>
          <w:b/>
          <w:bCs/>
          <w:sz w:val="36"/>
          <w:szCs w:val="36"/>
          <w:rtl/>
        </w:rPr>
        <w:t xml:space="preserve"> البايوميكانيك</w:t>
      </w:r>
    </w:p>
    <w:p w:rsidR="00F94878" w:rsidRDefault="00BC2D41">
      <w:pPr>
        <w:spacing w:line="360" w:lineRule="auto"/>
        <w:ind w:left="-619" w:right="-567"/>
        <w:rPr>
          <w:rFonts w:ascii="Calibri" w:hAnsi="Calibri" w:cs="Calibri"/>
          <w:b/>
          <w:bCs/>
          <w:sz w:val="36"/>
          <w:szCs w:val="36"/>
          <w:rtl/>
          <w:lang w:bidi="ar-IQ"/>
        </w:rPr>
      </w:pPr>
      <w:r>
        <w:rPr>
          <w:rFonts w:ascii="Calibri" w:hAnsi="Calibri" w:cs="Times New Roman" w:hint="cs"/>
          <w:b/>
          <w:bCs/>
          <w:sz w:val="36"/>
          <w:szCs w:val="36"/>
          <w:rtl/>
          <w:lang w:bidi="ar-IQ"/>
        </w:rPr>
        <w:t>استاذ المادة</w:t>
      </w:r>
      <w:r>
        <w:rPr>
          <w:rFonts w:ascii="Calibri" w:hAnsi="Calibri" w:cs="Calibri" w:hint="cs"/>
          <w:b/>
          <w:bCs/>
          <w:sz w:val="36"/>
          <w:szCs w:val="36"/>
          <w:rtl/>
          <w:lang w:bidi="ar-IQ"/>
        </w:rPr>
        <w:t>:</w:t>
      </w:r>
      <w:r w:rsidR="00415FAC">
        <w:rPr>
          <w:rFonts w:ascii="Calibri" w:hAnsi="Calibri" w:cs="Times New Roman" w:hint="cs"/>
          <w:b/>
          <w:bCs/>
          <w:sz w:val="36"/>
          <w:szCs w:val="36"/>
          <w:rtl/>
          <w:lang w:bidi="ar-IQ"/>
        </w:rPr>
        <w:t xml:space="preserve"> م</w:t>
      </w:r>
      <w:r w:rsidR="00415FAC">
        <w:rPr>
          <w:rFonts w:ascii="Calibri" w:hAnsi="Calibri" w:cs="Calibri" w:hint="cs"/>
          <w:b/>
          <w:bCs/>
          <w:sz w:val="36"/>
          <w:szCs w:val="36"/>
          <w:rtl/>
          <w:lang w:bidi="ar-IQ"/>
        </w:rPr>
        <w:t>.</w:t>
      </w:r>
      <w:r w:rsidR="00415FAC">
        <w:rPr>
          <w:rFonts w:ascii="Calibri" w:hAnsi="Calibri" w:cs="Times New Roman" w:hint="cs"/>
          <w:b/>
          <w:bCs/>
          <w:sz w:val="36"/>
          <w:szCs w:val="36"/>
          <w:rtl/>
          <w:lang w:bidi="ar-IQ"/>
        </w:rPr>
        <w:t>م حيدر راضي رحيم</w:t>
      </w:r>
    </w:p>
    <w:p w:rsidR="00F94878" w:rsidRDefault="00F94878">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F94878">
        <w:tc>
          <w:tcPr>
            <w:tcW w:w="4264"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القسم</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القسم</w:t>
            </w:r>
            <w:r>
              <w:rPr>
                <w:rFonts w:ascii="Calibri" w:eastAsia="Calibri" w:hAnsi="Calibri" w:cs="Calibri" w:hint="cs"/>
                <w:b/>
                <w:bCs/>
                <w:color w:val="808080"/>
                <w:sz w:val="36"/>
                <w:szCs w:val="36"/>
                <w:rtl/>
              </w:rPr>
              <w:t>)</w:t>
            </w:r>
          </w:p>
        </w:tc>
        <w:tc>
          <w:tcPr>
            <w:tcW w:w="5321"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عمادة الكلية</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العمادة</w:t>
            </w:r>
            <w:r>
              <w:rPr>
                <w:rFonts w:ascii="Calibri" w:eastAsia="Calibri" w:hAnsi="Calibri" w:cs="Calibri" w:hint="cs"/>
                <w:b/>
                <w:bCs/>
                <w:color w:val="808080"/>
                <w:sz w:val="36"/>
                <w:szCs w:val="36"/>
                <w:rtl/>
              </w:rPr>
              <w:t>)</w:t>
            </w:r>
          </w:p>
        </w:tc>
      </w:tr>
    </w:tbl>
    <w:p w:rsidR="00F94878" w:rsidRDefault="00F94878">
      <w:pPr>
        <w:ind w:left="-619" w:right="-567"/>
        <w:rPr>
          <w:rFonts w:ascii="Calibri" w:hAnsi="Calibri" w:cs="Calibri"/>
          <w:b/>
          <w:bCs/>
          <w:sz w:val="36"/>
          <w:szCs w:val="36"/>
          <w:rtl/>
        </w:rPr>
      </w:pPr>
    </w:p>
    <w:p w:rsidR="00F94878" w:rsidRDefault="00BC2D41">
      <w:pPr>
        <w:spacing w:after="240"/>
        <w:jc w:val="center"/>
        <w:rPr>
          <w:rFonts w:ascii="Calibri" w:hAnsi="Calibri" w:cs="Calibri"/>
          <w:b/>
          <w:bCs/>
          <w:sz w:val="36"/>
          <w:szCs w:val="36"/>
          <w:rtl/>
          <w:lang w:bidi="ar-IQ"/>
        </w:rPr>
      </w:pPr>
      <w:r>
        <w:rPr>
          <w:rFonts w:ascii="Calibri" w:hAnsi="Calibri" w:cs="Times New Roman"/>
          <w:b/>
          <w:bCs/>
          <w:sz w:val="36"/>
          <w:szCs w:val="36"/>
          <w:rtl/>
          <w:lang w:bidi="ar-IQ"/>
        </w:rPr>
        <w:br w:type="page"/>
      </w:r>
      <w:r>
        <w:rPr>
          <w:rFonts w:ascii="Calibri" w:hAnsi="Calibri" w:cs="Times New Roman"/>
          <w:b/>
          <w:bCs/>
          <w:sz w:val="36"/>
          <w:szCs w:val="36"/>
          <w:rtl/>
          <w:lang w:bidi="ar-IQ"/>
        </w:rPr>
        <w:lastRenderedPageBreak/>
        <w:t>وصف المقرر الدراسي</w:t>
      </w:r>
    </w:p>
    <w:p w:rsidR="00F94878" w:rsidRDefault="00BC2D41">
      <w:pPr>
        <w:spacing w:after="240"/>
        <w:ind w:left="-778"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tblStyle w:val="a9"/>
        <w:bidiVisual/>
        <w:tblW w:w="0" w:type="auto"/>
        <w:tblInd w:w="-778" w:type="dxa"/>
        <w:tblLook w:val="04A0" w:firstRow="1" w:lastRow="0" w:firstColumn="1" w:lastColumn="0" w:noHBand="0" w:noVBand="1"/>
      </w:tblPr>
      <w:tblGrid>
        <w:gridCol w:w="4264"/>
        <w:gridCol w:w="4264"/>
      </w:tblGrid>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المؤسسة التعليمية</w:t>
            </w:r>
          </w:p>
        </w:tc>
        <w:tc>
          <w:tcPr>
            <w:tcW w:w="4264" w:type="dxa"/>
            <w:vAlign w:val="center"/>
          </w:tcPr>
          <w:p w:rsidR="00E84A30" w:rsidRDefault="00E84A30" w:rsidP="00E84A30">
            <w:pPr>
              <w:spacing w:line="276" w:lineRule="auto"/>
              <w:ind w:right="-540"/>
              <w:rPr>
                <w:rFonts w:cs="Calibri"/>
                <w:color w:val="000000"/>
                <w:sz w:val="36"/>
                <w:szCs w:val="36"/>
                <w:rtl/>
                <w:lang w:bidi="ar-IQ"/>
              </w:rPr>
            </w:pPr>
            <w:r>
              <w:rPr>
                <w:rFonts w:cs="Times New Roman"/>
                <w:color w:val="000000"/>
                <w:sz w:val="36"/>
                <w:szCs w:val="36"/>
                <w:rtl/>
                <w:lang w:bidi="ar-IQ"/>
              </w:rPr>
              <w:t>كلية الحكمة الجامعة</w:t>
            </w:r>
            <w:r>
              <w:rPr>
                <w:rFonts w:cs="Calibri" w:hint="cs"/>
                <w:color w:val="000000"/>
                <w:sz w:val="36"/>
                <w:szCs w:val="36"/>
                <w:rtl/>
                <w:lang w:bidi="ar-IQ"/>
              </w:rPr>
              <w:t xml:space="preserve"> (</w:t>
            </w:r>
            <w:r>
              <w:rPr>
                <w:rFonts w:cs="Calibri"/>
                <w:color w:val="000000"/>
                <w:sz w:val="36"/>
                <w:szCs w:val="36"/>
                <w:lang w:bidi="ar-IQ"/>
              </w:rPr>
              <w:t>HiUC</w:t>
            </w:r>
            <w:r>
              <w:rPr>
                <w:rFonts w:cs="Calibri" w:hint="cs"/>
                <w:color w:val="000000"/>
                <w:sz w:val="36"/>
                <w:szCs w:val="36"/>
                <w:rtl/>
                <w:lang w:bidi="ar-IQ"/>
              </w:rPr>
              <w:t>)</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القسم العلمي</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التربية البدنية وعلوم الرياضة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اسم المقرر </w:t>
            </w:r>
            <w:r>
              <w:rPr>
                <w:rFonts w:cs="Calibri"/>
                <w:b/>
                <w:bCs/>
                <w:color w:val="C00000"/>
                <w:sz w:val="36"/>
                <w:szCs w:val="36"/>
                <w:rtl/>
                <w:lang w:bidi="ar-IQ"/>
              </w:rPr>
              <w:t>(</w:t>
            </w:r>
            <w:r>
              <w:rPr>
                <w:rFonts w:cs="Times New Roman"/>
                <w:b/>
                <w:bCs/>
                <w:color w:val="C00000"/>
                <w:sz w:val="36"/>
                <w:szCs w:val="36"/>
                <w:rtl/>
                <w:lang w:bidi="ar-IQ"/>
              </w:rPr>
              <w:t>اسم المادة</w:t>
            </w:r>
            <w:r>
              <w:rPr>
                <w:rFonts w:cs="Calibri"/>
                <w:b/>
                <w:bCs/>
                <w:color w:val="C00000"/>
                <w:sz w:val="36"/>
                <w:szCs w:val="36"/>
                <w:rtl/>
                <w:lang w:bidi="ar-IQ"/>
              </w:rPr>
              <w:t>)</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م.م حيدر راضي رحيم</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أشكال الحضور المتاحة</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Times New Roman" w:hint="cs"/>
                <w:color w:val="000000"/>
                <w:sz w:val="36"/>
                <w:szCs w:val="36"/>
                <w:rtl/>
                <w:lang w:bidi="ar-IQ"/>
              </w:rPr>
              <w:t>حضوري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نظام المقرر </w:t>
            </w:r>
            <w:r>
              <w:rPr>
                <w:rFonts w:cs="Calibri"/>
                <w:b/>
                <w:bCs/>
                <w:color w:val="C00000"/>
                <w:sz w:val="36"/>
                <w:szCs w:val="36"/>
                <w:rtl/>
                <w:lang w:bidi="ar-IQ"/>
              </w:rPr>
              <w:t>(</w:t>
            </w:r>
            <w:r>
              <w:rPr>
                <w:rFonts w:cs="Times New Roman"/>
                <w:b/>
                <w:bCs/>
                <w:color w:val="C00000"/>
                <w:sz w:val="36"/>
                <w:szCs w:val="36"/>
                <w:rtl/>
                <w:lang w:bidi="ar-IQ"/>
              </w:rPr>
              <w:t>فصلي</w:t>
            </w:r>
            <w:r>
              <w:rPr>
                <w:rFonts w:cs="Calibri"/>
                <w:b/>
                <w:bCs/>
                <w:color w:val="C00000"/>
                <w:sz w:val="36"/>
                <w:szCs w:val="36"/>
                <w:rtl/>
                <w:lang w:bidi="ar-IQ"/>
              </w:rPr>
              <w:t xml:space="preserve">/ </w:t>
            </w:r>
            <w:r>
              <w:rPr>
                <w:rFonts w:cs="Times New Roman"/>
                <w:b/>
                <w:bCs/>
                <w:color w:val="C00000"/>
                <w:sz w:val="36"/>
                <w:szCs w:val="36"/>
                <w:rtl/>
                <w:lang w:bidi="ar-IQ"/>
              </w:rPr>
              <w:t>سنوي</w:t>
            </w:r>
            <w:r>
              <w:rPr>
                <w:rFonts w:cs="Calibri"/>
                <w:b/>
                <w:bCs/>
                <w:color w:val="C00000"/>
                <w:sz w:val="36"/>
                <w:szCs w:val="36"/>
                <w:rtl/>
                <w:lang w:bidi="ar-IQ"/>
              </w:rPr>
              <w:t>)</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سنوي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عدد الساعات الدراسية </w:t>
            </w:r>
            <w:r>
              <w:rPr>
                <w:rFonts w:cs="Calibri"/>
                <w:b/>
                <w:bCs/>
                <w:color w:val="C00000"/>
                <w:sz w:val="36"/>
                <w:szCs w:val="36"/>
                <w:rtl/>
                <w:lang w:bidi="ar-IQ"/>
              </w:rPr>
              <w:t>(</w:t>
            </w:r>
            <w:r>
              <w:rPr>
                <w:rFonts w:cs="Times New Roman"/>
                <w:b/>
                <w:bCs/>
                <w:color w:val="C00000"/>
                <w:sz w:val="36"/>
                <w:szCs w:val="36"/>
                <w:rtl/>
                <w:lang w:bidi="ar-IQ"/>
              </w:rPr>
              <w:t>الكلي</w:t>
            </w:r>
            <w:r>
              <w:rPr>
                <w:rFonts w:cs="Calibri"/>
                <w:b/>
                <w:bCs/>
                <w:color w:val="C00000"/>
                <w:sz w:val="36"/>
                <w:szCs w:val="36"/>
                <w:rtl/>
                <w:lang w:bidi="ar-IQ"/>
              </w:rPr>
              <w:t>)</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Calibri" w:hint="cs"/>
                <w:color w:val="000000"/>
                <w:sz w:val="36"/>
                <w:szCs w:val="36"/>
                <w:rtl/>
                <w:lang w:bidi="ar-IQ"/>
              </w:rPr>
              <w:t xml:space="preserve">45 </w:t>
            </w:r>
            <w:r>
              <w:rPr>
                <w:rFonts w:cs="Times New Roman" w:hint="cs"/>
                <w:color w:val="000000"/>
                <w:sz w:val="36"/>
                <w:szCs w:val="36"/>
                <w:rtl/>
                <w:lang w:bidi="ar-IQ"/>
              </w:rPr>
              <w:t>ساعة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تاريخ إعداد هذا الوصف</w:t>
            </w:r>
          </w:p>
        </w:tc>
        <w:tc>
          <w:tcPr>
            <w:tcW w:w="4264" w:type="dxa"/>
            <w:vAlign w:val="center"/>
          </w:tcPr>
          <w:p w:rsidR="00E84A30" w:rsidRDefault="00415FAC" w:rsidP="00415FAC">
            <w:pPr>
              <w:spacing w:line="276" w:lineRule="auto"/>
              <w:ind w:right="-540"/>
              <w:rPr>
                <w:rFonts w:cs="Calibri"/>
                <w:color w:val="000000"/>
                <w:sz w:val="36"/>
                <w:szCs w:val="36"/>
                <w:rtl/>
                <w:lang w:bidi="ar-IQ"/>
              </w:rPr>
            </w:pPr>
            <w:r>
              <w:rPr>
                <w:rFonts w:cs="Calibri" w:hint="cs"/>
                <w:color w:val="000000"/>
                <w:sz w:val="36"/>
                <w:szCs w:val="36"/>
                <w:rtl/>
                <w:lang w:bidi="ar-IQ"/>
              </w:rPr>
              <w:t>01</w:t>
            </w:r>
            <w:r w:rsidR="00E84A30">
              <w:rPr>
                <w:rFonts w:cs="Calibri"/>
                <w:color w:val="000000"/>
                <w:sz w:val="36"/>
                <w:szCs w:val="36"/>
                <w:rtl/>
                <w:lang w:bidi="ar-IQ"/>
              </w:rPr>
              <w:t>/</w:t>
            </w:r>
            <w:r>
              <w:rPr>
                <w:rFonts w:cs="Calibri" w:hint="cs"/>
                <w:color w:val="000000"/>
                <w:sz w:val="36"/>
                <w:szCs w:val="36"/>
                <w:rtl/>
                <w:lang w:bidi="ar-IQ"/>
              </w:rPr>
              <w:t>02</w:t>
            </w:r>
            <w:r w:rsidR="00E84A30">
              <w:rPr>
                <w:rFonts w:cs="Calibri"/>
                <w:color w:val="000000"/>
                <w:sz w:val="36"/>
                <w:szCs w:val="36"/>
                <w:rtl/>
                <w:lang w:bidi="ar-IQ"/>
              </w:rPr>
              <w:t xml:space="preserve">/ </w:t>
            </w:r>
            <w:r w:rsidR="00DA1BBC">
              <w:rPr>
                <w:rFonts w:cs="Calibri" w:hint="cs"/>
                <w:color w:val="000000"/>
                <w:sz w:val="36"/>
                <w:szCs w:val="36"/>
                <w:rtl/>
                <w:lang w:bidi="ar-IQ"/>
              </w:rPr>
              <w:t>2024</w:t>
            </w:r>
          </w:p>
        </w:tc>
      </w:tr>
    </w:tbl>
    <w:p w:rsidR="00F94878" w:rsidRDefault="00BC2D41">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Times New Roman" w:hint="cs"/>
          <w:b/>
          <w:bCs/>
          <w:color w:val="C00000"/>
          <w:sz w:val="36"/>
          <w:szCs w:val="36"/>
          <w:rtl/>
          <w:lang w:bidi="ar-IQ"/>
        </w:rPr>
        <w:t xml:space="preserve">اهداف المقرر </w:t>
      </w:r>
      <w:r>
        <w:rPr>
          <w:rFonts w:ascii="Calibri" w:eastAsia="Calibri" w:hAnsi="Calibri" w:cs="Calibri" w:hint="cs"/>
          <w:b/>
          <w:bCs/>
          <w:color w:val="C00000"/>
          <w:sz w:val="36"/>
          <w:szCs w:val="36"/>
          <w:rtl/>
          <w:lang w:bidi="ar-IQ"/>
        </w:rPr>
        <w:t>(</w:t>
      </w:r>
      <w:r>
        <w:rPr>
          <w:rFonts w:ascii="Calibri" w:eastAsia="Calibri" w:hAnsi="Calibri" w:cs="Times New Roman" w:hint="cs"/>
          <w:b/>
          <w:bCs/>
          <w:color w:val="C00000"/>
          <w:sz w:val="36"/>
          <w:szCs w:val="36"/>
          <w:rtl/>
          <w:lang w:bidi="ar-IQ"/>
        </w:rPr>
        <w:t>اهداف المادة الدراسية</w:t>
      </w:r>
      <w:r>
        <w:rPr>
          <w:rFonts w:ascii="Calibri" w:eastAsia="Calibri" w:hAnsi="Calibri" w:cs="Calibri" w:hint="cs"/>
          <w:b/>
          <w:bCs/>
          <w:color w:val="C00000"/>
          <w:sz w:val="36"/>
          <w:szCs w:val="36"/>
          <w:rtl/>
          <w:lang w:bidi="ar-IQ"/>
        </w:rPr>
        <w:t xml:space="preserve">) </w:t>
      </w:r>
      <w:r>
        <w:rPr>
          <w:rFonts w:ascii="Calibri" w:eastAsia="Calibri" w:hAnsi="Calibri" w:cs="Times New Roman" w:hint="cs"/>
          <w:b/>
          <w:bCs/>
          <w:color w:val="C00000"/>
          <w:sz w:val="36"/>
          <w:szCs w:val="36"/>
          <w:rtl/>
          <w:lang w:bidi="ar-IQ"/>
        </w:rPr>
        <w:t>الرئيسية</w:t>
      </w:r>
      <w:r>
        <w:rPr>
          <w:rFonts w:ascii="Calibri" w:eastAsia="Calibri" w:hAnsi="Calibri" w:cs="Calibri" w:hint="cs"/>
          <w:b/>
          <w:bCs/>
          <w:color w:val="C00000"/>
          <w:sz w:val="36"/>
          <w:szCs w:val="36"/>
          <w:rtl/>
          <w:lang w:bidi="ar-IQ"/>
        </w:rPr>
        <w:t>:</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توفير المعرفة والفهم</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تطوير المهارات</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تنمية القدرات العقلية</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تحفيز الاهتمام والفضول</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تطوير الذات والشخصية</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التحضير للمهنة</w:t>
      </w:r>
    </w:p>
    <w:p w:rsidR="00415FAC" w:rsidRPr="00415FAC" w:rsidRDefault="00415FAC" w:rsidP="00415FAC">
      <w:pPr>
        <w:spacing w:line="276" w:lineRule="auto"/>
        <w:jc w:val="both"/>
        <w:rPr>
          <w:rFonts w:ascii="Simplified Arabic" w:hAnsi="Simplified Arabic" w:cs="Simplified Arabic"/>
          <w:sz w:val="28"/>
          <w:szCs w:val="28"/>
        </w:rPr>
      </w:pPr>
      <w:r w:rsidRPr="00415FAC">
        <w:rPr>
          <w:rFonts w:ascii="Simplified Arabic" w:hAnsi="Simplified Arabic" w:cs="Simplified Arabic"/>
          <w:sz w:val="28"/>
          <w:szCs w:val="28"/>
          <w:rtl/>
        </w:rPr>
        <w:t>بشكل عام، يمكن القول إن الهدف الأساسي لأي مادة دراسية هو تمكين الطلاب من فهم الموضوع بشكل أعمق، وتطوير</w:t>
      </w:r>
    </w:p>
    <w:p w:rsidR="00415FAC" w:rsidRPr="00415FAC" w:rsidRDefault="00415FAC" w:rsidP="00415FAC">
      <w:pPr>
        <w:spacing w:before="240"/>
        <w:ind w:left="-688" w:right="-540"/>
        <w:jc w:val="both"/>
        <w:rPr>
          <w:rFonts w:ascii="Calibri" w:eastAsia="Calibri" w:hAnsi="Calibri" w:cs="Times New Roman"/>
          <w:b/>
          <w:bCs/>
          <w:color w:val="C00000"/>
          <w:sz w:val="36"/>
          <w:szCs w:val="36"/>
          <w:rtl/>
          <w:lang w:bidi="ar-IQ"/>
        </w:rPr>
      </w:pPr>
    </w:p>
    <w:p w:rsidR="00415FAC" w:rsidRPr="00415FAC" w:rsidRDefault="00415FAC" w:rsidP="00415FAC">
      <w:pPr>
        <w:spacing w:before="240"/>
        <w:ind w:left="-688" w:right="-540"/>
        <w:jc w:val="both"/>
        <w:rPr>
          <w:rFonts w:ascii="Calibri" w:eastAsia="Calibri" w:hAnsi="Calibri" w:cs="Calibri"/>
          <w:b/>
          <w:bCs/>
          <w:color w:val="C00000"/>
          <w:sz w:val="36"/>
          <w:szCs w:val="36"/>
          <w:lang w:bidi="ar-IQ"/>
        </w:rPr>
      </w:pPr>
    </w:p>
    <w:p w:rsidR="00F94878" w:rsidRDefault="00BC2D41">
      <w:pPr>
        <w:spacing w:before="240"/>
        <w:ind w:left="-688" w:right="-540"/>
        <w:jc w:val="both"/>
        <w:rPr>
          <w:rFonts w:ascii="Calibri" w:eastAsia="Calibri" w:hAnsi="Calibri" w:cs="Calibri"/>
          <w:b/>
          <w:bCs/>
          <w:color w:val="C00000"/>
          <w:sz w:val="36"/>
          <w:szCs w:val="36"/>
          <w:lang w:bidi="ar-IQ"/>
        </w:rPr>
      </w:pPr>
      <w:r>
        <w:rPr>
          <w:rFonts w:ascii="Calibri" w:eastAsia="Calibri" w:hAnsi="Calibri" w:cs="Calibri"/>
          <w:color w:val="000000"/>
          <w:sz w:val="36"/>
          <w:szCs w:val="36"/>
          <w:rtl/>
          <w:lang w:bidi="ar-IQ"/>
        </w:rPr>
        <w:br w:type="page"/>
      </w:r>
    </w:p>
    <w:p w:rsidR="00F94878" w:rsidRDefault="00BC2D41">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Times New Roman"/>
          <w:b/>
          <w:bCs/>
          <w:color w:val="C00000"/>
          <w:sz w:val="36"/>
          <w:szCs w:val="36"/>
          <w:rtl/>
          <w:lang w:bidi="ar-IQ"/>
        </w:rPr>
        <w:lastRenderedPageBreak/>
        <w:t xml:space="preserve">البنية التحتية </w:t>
      </w:r>
      <w:r>
        <w:rPr>
          <w:rFonts w:ascii="Calibri" w:eastAsia="Calibri" w:hAnsi="Calibri" w:cs="Times New Roman"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rsidR="00F94878" w:rsidRPr="00A948FD" w:rsidRDefault="00BC2D41" w:rsidP="00086DAF">
      <w:pPr>
        <w:numPr>
          <w:ilvl w:val="0"/>
          <w:numId w:val="41"/>
        </w:numPr>
        <w:spacing w:before="240" w:after="240"/>
        <w:ind w:left="32" w:right="-540"/>
        <w:jc w:val="both"/>
        <w:rPr>
          <w:rFonts w:ascii="Calibri" w:eastAsia="Calibri" w:hAnsi="Calibri" w:cs="Calibri"/>
          <w:color w:val="000000"/>
          <w:sz w:val="36"/>
          <w:szCs w:val="36"/>
          <w:rtl/>
          <w:lang w:bidi="ar-IQ"/>
        </w:rPr>
      </w:pPr>
      <w:r w:rsidRPr="001B5F5C">
        <w:rPr>
          <w:rFonts w:ascii="Calibri" w:eastAsia="Calibri" w:hAnsi="Calibri" w:cs="Times New Roman"/>
          <w:b/>
          <w:bCs/>
          <w:color w:val="000000"/>
          <w:sz w:val="36"/>
          <w:szCs w:val="36"/>
          <w:rtl/>
          <w:lang w:bidi="ar-IQ"/>
        </w:rPr>
        <w:t>الكت</w:t>
      </w:r>
      <w:r w:rsidRPr="001B5F5C">
        <w:rPr>
          <w:rFonts w:ascii="Calibri" w:eastAsia="Calibri" w:hAnsi="Calibri" w:cs="Times New Roman" w:hint="cs"/>
          <w:b/>
          <w:bCs/>
          <w:color w:val="000000"/>
          <w:sz w:val="36"/>
          <w:szCs w:val="36"/>
          <w:rtl/>
          <w:lang w:bidi="ar-IQ"/>
        </w:rPr>
        <w:t>اب</w:t>
      </w:r>
      <w:r w:rsidRPr="001B5F5C">
        <w:rPr>
          <w:rFonts w:ascii="Calibri" w:eastAsia="Calibri" w:hAnsi="Calibri" w:cs="Times New Roman"/>
          <w:b/>
          <w:bCs/>
          <w:color w:val="000000"/>
          <w:sz w:val="36"/>
          <w:szCs w:val="36"/>
          <w:rtl/>
          <w:lang w:bidi="ar-IQ"/>
        </w:rPr>
        <w:t xml:space="preserve"> المقرر </w:t>
      </w:r>
      <w:r w:rsidRPr="001B5F5C">
        <w:rPr>
          <w:rFonts w:ascii="Calibri" w:eastAsia="Calibri" w:hAnsi="Calibri" w:cs="Times New Roman" w:hint="cs"/>
          <w:b/>
          <w:bCs/>
          <w:color w:val="000000"/>
          <w:sz w:val="36"/>
          <w:szCs w:val="36"/>
          <w:rtl/>
          <w:lang w:bidi="ar-IQ"/>
        </w:rPr>
        <w:t>الاساسي</w:t>
      </w:r>
      <w:r w:rsidRPr="001B5F5C">
        <w:rPr>
          <w:rFonts w:ascii="Calibri" w:eastAsia="Calibri" w:hAnsi="Calibri" w:cs="Calibri"/>
          <w:b/>
          <w:bCs/>
          <w:color w:val="000000"/>
          <w:sz w:val="36"/>
          <w:szCs w:val="36"/>
          <w:rtl/>
          <w:lang w:bidi="ar-IQ"/>
        </w:rPr>
        <w:t>:</w:t>
      </w:r>
      <w:r w:rsidR="00A948FD">
        <w:rPr>
          <w:rFonts w:ascii="Calibri" w:eastAsia="Calibri" w:hAnsi="Calibri" w:cs="Times New Roman" w:hint="cs"/>
          <w:color w:val="000000"/>
          <w:sz w:val="36"/>
          <w:szCs w:val="36"/>
          <w:rtl/>
          <w:lang w:bidi="ar-IQ"/>
        </w:rPr>
        <w:t xml:space="preserve"> كتاب علم البايوميكانيك</w:t>
      </w:r>
      <w:r w:rsidR="00086DAF">
        <w:rPr>
          <w:rFonts w:ascii="Simplified Arabic" w:hAnsi="Simplified Arabic" w:cs="Simplified Arabic" w:hint="cs"/>
          <w:sz w:val="32"/>
          <w:szCs w:val="32"/>
          <w:rtl/>
        </w:rPr>
        <w:t>.</w:t>
      </w:r>
    </w:p>
    <w:p w:rsidR="00F94878" w:rsidRPr="00A84882" w:rsidRDefault="00BC2D41" w:rsidP="00A84882">
      <w:pPr>
        <w:numPr>
          <w:ilvl w:val="0"/>
          <w:numId w:val="41"/>
        </w:numPr>
        <w:spacing w:before="240" w:after="240"/>
        <w:ind w:left="32" w:right="-540"/>
        <w:jc w:val="both"/>
        <w:rPr>
          <w:rFonts w:ascii="Calibri" w:eastAsia="Calibri" w:hAnsi="Calibri" w:cs="Calibri"/>
          <w:color w:val="000000"/>
          <w:sz w:val="36"/>
          <w:szCs w:val="36"/>
          <w:lang w:bidi="ar-IQ"/>
        </w:rPr>
      </w:pPr>
      <w:r w:rsidRPr="00086DAF">
        <w:rPr>
          <w:rFonts w:ascii="Calibri" w:eastAsia="Calibri" w:hAnsi="Calibri" w:cs="Times New Roman"/>
          <w:b/>
          <w:bCs/>
          <w:color w:val="000000"/>
          <w:sz w:val="36"/>
          <w:szCs w:val="36"/>
          <w:rtl/>
          <w:lang w:bidi="ar-IQ"/>
        </w:rPr>
        <w:t xml:space="preserve">المراجع </w:t>
      </w:r>
      <w:r w:rsidRPr="00086DAF">
        <w:rPr>
          <w:rFonts w:ascii="Calibri" w:eastAsia="Calibri" w:hAnsi="Calibri" w:cs="Calibri"/>
          <w:b/>
          <w:bCs/>
          <w:color w:val="000000"/>
          <w:sz w:val="36"/>
          <w:szCs w:val="36"/>
          <w:rtl/>
          <w:lang w:bidi="ar-IQ"/>
        </w:rPr>
        <w:t>(</w:t>
      </w:r>
      <w:r w:rsidRPr="00086DAF">
        <w:rPr>
          <w:rFonts w:ascii="Calibri" w:eastAsia="Calibri" w:hAnsi="Calibri" w:cs="Times New Roman"/>
          <w:b/>
          <w:bCs/>
          <w:color w:val="000000"/>
          <w:sz w:val="36"/>
          <w:szCs w:val="36"/>
          <w:rtl/>
          <w:lang w:bidi="ar-IQ"/>
        </w:rPr>
        <w:t>المصادر</w:t>
      </w:r>
      <w:r w:rsidRPr="00086DAF">
        <w:rPr>
          <w:rFonts w:ascii="Calibri" w:eastAsia="Calibri" w:hAnsi="Calibri" w:cs="Calibri" w:hint="cs"/>
          <w:b/>
          <w:bCs/>
          <w:color w:val="000000"/>
          <w:sz w:val="36"/>
          <w:szCs w:val="36"/>
          <w:rtl/>
          <w:lang w:bidi="ar-IQ"/>
        </w:rPr>
        <w:t xml:space="preserve"> - </w:t>
      </w:r>
      <w:r w:rsidRPr="00086DAF">
        <w:rPr>
          <w:rFonts w:ascii="Calibri" w:eastAsia="Calibri" w:hAnsi="Calibri" w:cs="Times New Roman" w:hint="cs"/>
          <w:b/>
          <w:bCs/>
          <w:color w:val="000000"/>
          <w:sz w:val="36"/>
          <w:szCs w:val="36"/>
          <w:rtl/>
          <w:lang w:bidi="ar-IQ"/>
        </w:rPr>
        <w:t>وتشمل</w:t>
      </w:r>
      <w:r w:rsidRPr="00086DAF">
        <w:rPr>
          <w:rFonts w:ascii="Calibri" w:eastAsia="Calibri" w:hAnsi="Calibri" w:cs="Calibri" w:hint="cs"/>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المجلات العلمية</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التقارير</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w:t>
      </w:r>
      <w:r w:rsidRPr="00086DAF">
        <w:rPr>
          <w:rFonts w:ascii="Calibri" w:eastAsia="Calibri" w:hAnsi="Calibri" w:cs="Times New Roman" w:hint="cs"/>
          <w:b/>
          <w:bCs/>
          <w:color w:val="000000"/>
          <w:sz w:val="36"/>
          <w:szCs w:val="36"/>
          <w:rtl/>
          <w:lang w:bidi="ar-IQ"/>
        </w:rPr>
        <w:t xml:space="preserve"> </w:t>
      </w:r>
      <w:r w:rsidR="00A948FD" w:rsidRPr="00086DAF">
        <w:rPr>
          <w:rFonts w:ascii="Calibri" w:eastAsia="Calibri" w:hAnsi="Calibri" w:cs="Times New Roman" w:hint="cs"/>
          <w:b/>
          <w:bCs/>
          <w:color w:val="000000"/>
          <w:sz w:val="36"/>
          <w:szCs w:val="36"/>
          <w:rtl/>
          <w:lang w:bidi="ar-IQ"/>
        </w:rPr>
        <w:t>الموصي</w:t>
      </w:r>
      <w:r w:rsidRPr="00086DAF">
        <w:rPr>
          <w:rFonts w:ascii="Calibri" w:eastAsia="Calibri" w:hAnsi="Calibri" w:cs="Times New Roman" w:hint="cs"/>
          <w:b/>
          <w:bCs/>
          <w:color w:val="000000"/>
          <w:sz w:val="36"/>
          <w:szCs w:val="36"/>
          <w:rtl/>
          <w:lang w:bidi="ar-IQ"/>
        </w:rPr>
        <w:t xml:space="preserve"> بها لتعزيز مستوى الطالب</w:t>
      </w:r>
      <w:r w:rsidRPr="00086DAF">
        <w:rPr>
          <w:rFonts w:ascii="Calibri" w:eastAsia="Calibri" w:hAnsi="Calibri" w:cs="Calibri"/>
          <w:b/>
          <w:bCs/>
          <w:color w:val="000000"/>
          <w:sz w:val="36"/>
          <w:szCs w:val="36"/>
          <w:rtl/>
          <w:lang w:bidi="ar-IQ"/>
        </w:rPr>
        <w:t xml:space="preserve">: </w:t>
      </w:r>
      <w:r w:rsidR="00A948FD" w:rsidRPr="00086DAF">
        <w:rPr>
          <w:rFonts w:ascii="Calibri" w:eastAsia="Calibri" w:hAnsi="Calibri" w:cs="Arial" w:hint="cs"/>
          <w:color w:val="000000"/>
          <w:sz w:val="36"/>
          <w:szCs w:val="36"/>
          <w:rtl/>
          <w:lang w:bidi="ar-IQ"/>
        </w:rPr>
        <w:t>المجلات العلمية المحلية والعالمية، مكتبات الكليات، الانترنيت.</w:t>
      </w:r>
    </w:p>
    <w:p w:rsidR="00A948FD"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 xml:space="preserve">الكتب والمراجع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r w:rsidR="00A948FD" w:rsidRPr="001B5F5C">
        <w:rPr>
          <w:rFonts w:ascii="Calibri" w:eastAsia="Calibri" w:hAnsi="Calibri" w:cs="Calibri" w:hint="cs"/>
          <w:b/>
          <w:bCs/>
          <w:color w:val="000000"/>
          <w:sz w:val="36"/>
          <w:szCs w:val="36"/>
          <w:rtl/>
          <w:lang w:bidi="ar-IQ"/>
        </w:rPr>
        <w:t xml:space="preserve"> </w:t>
      </w:r>
    </w:p>
    <w:p w:rsidR="00F94878" w:rsidRPr="00A948FD" w:rsidRDefault="00A948FD" w:rsidP="001B5F5C">
      <w:pPr>
        <w:spacing w:before="240" w:after="240"/>
        <w:ind w:left="32" w:right="-540"/>
        <w:jc w:val="both"/>
        <w:rPr>
          <w:rFonts w:ascii="Calibri" w:eastAsia="Calibri" w:hAnsi="Calibri" w:cs="Calibri"/>
          <w:color w:val="000000"/>
          <w:sz w:val="36"/>
          <w:szCs w:val="36"/>
          <w:lang w:bidi="ar-IQ"/>
        </w:rPr>
      </w:pPr>
      <w:r>
        <w:rPr>
          <w:rFonts w:ascii="Calibri" w:eastAsia="Calibri" w:hAnsi="Calibri" w:cs="Times New Roman" w:hint="cs"/>
          <w:color w:val="000000"/>
          <w:sz w:val="36"/>
          <w:szCs w:val="36"/>
          <w:rtl/>
          <w:lang w:bidi="ar-IQ"/>
        </w:rPr>
        <w:t>كتاب أ</w:t>
      </w:r>
      <w:r>
        <w:rPr>
          <w:rFonts w:ascii="Calibri" w:eastAsia="Calibri" w:hAnsi="Calibri" w:cs="Calibri" w:hint="cs"/>
          <w:color w:val="000000"/>
          <w:sz w:val="36"/>
          <w:szCs w:val="36"/>
          <w:rtl/>
          <w:lang w:bidi="ar-IQ"/>
        </w:rPr>
        <w:t>.</w:t>
      </w:r>
      <w:r>
        <w:rPr>
          <w:rFonts w:ascii="Calibri" w:eastAsia="Calibri" w:hAnsi="Calibri" w:cs="Times New Roman" w:hint="cs"/>
          <w:color w:val="000000"/>
          <w:sz w:val="36"/>
          <w:szCs w:val="36"/>
          <w:rtl/>
          <w:lang w:bidi="ar-IQ"/>
        </w:rPr>
        <w:t>د صريح عبد الكريم الفضلي</w:t>
      </w:r>
      <w:r w:rsidR="001B5F5C">
        <w:rPr>
          <w:rFonts w:ascii="Calibri" w:eastAsia="Calibri" w:hAnsi="Calibri" w:cs="Arial" w:hint="cs"/>
          <w:color w:val="000000"/>
          <w:sz w:val="36"/>
          <w:szCs w:val="36"/>
          <w:rtl/>
          <w:lang w:bidi="ar-IQ"/>
        </w:rPr>
        <w:t>، و</w:t>
      </w:r>
      <w:r>
        <w:rPr>
          <w:rFonts w:ascii="Calibri" w:eastAsia="Calibri" w:hAnsi="Calibri" w:cs="Arial" w:hint="cs"/>
          <w:color w:val="000000"/>
          <w:sz w:val="36"/>
          <w:szCs w:val="36"/>
          <w:rtl/>
          <w:lang w:bidi="ar-IQ"/>
        </w:rPr>
        <w:t>كتاب أ.د سمير مسلط الهاشمي</w:t>
      </w:r>
      <w:r>
        <w:rPr>
          <w:rFonts w:ascii="Calibri" w:eastAsia="Calibri" w:hAnsi="Calibri" w:cs="Calibri" w:hint="cs"/>
          <w:color w:val="000000"/>
          <w:sz w:val="36"/>
          <w:szCs w:val="36"/>
          <w:rtl/>
          <w:lang w:bidi="ar-IQ"/>
        </w:rPr>
        <w:t xml:space="preserve"> </w:t>
      </w:r>
    </w:p>
    <w:p w:rsidR="00F94878"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المراجع الالكترونية</w:t>
      </w:r>
      <w:r w:rsidR="00E84A30" w:rsidRPr="001B5F5C">
        <w:rPr>
          <w:rFonts w:ascii="Calibri" w:eastAsia="Calibri" w:hAnsi="Calibri" w:cs="Arial" w:hint="cs"/>
          <w:b/>
          <w:bCs/>
          <w:color w:val="000000"/>
          <w:sz w:val="36"/>
          <w:szCs w:val="36"/>
          <w:rtl/>
          <w:lang w:bidi="ar-IQ"/>
        </w:rPr>
        <w:t>،</w:t>
      </w:r>
      <w:r w:rsidRPr="001B5F5C">
        <w:rPr>
          <w:rFonts w:ascii="Calibri" w:eastAsia="Calibri" w:hAnsi="Calibri" w:cs="Calibri"/>
          <w:b/>
          <w:bCs/>
          <w:color w:val="000000"/>
          <w:sz w:val="36"/>
          <w:szCs w:val="36"/>
          <w:rtl/>
          <w:lang w:bidi="ar-IQ"/>
        </w:rPr>
        <w:t xml:space="preserve"> </w:t>
      </w:r>
      <w:r w:rsidRPr="001B5F5C">
        <w:rPr>
          <w:rFonts w:ascii="Calibri" w:eastAsia="Calibri" w:hAnsi="Calibri" w:cs="Times New Roman"/>
          <w:b/>
          <w:bCs/>
          <w:color w:val="000000"/>
          <w:sz w:val="36"/>
          <w:szCs w:val="36"/>
          <w:rtl/>
          <w:lang w:bidi="ar-IQ"/>
        </w:rPr>
        <w:t>مواقع الانترنيت</w:t>
      </w:r>
      <w:r w:rsidRPr="001B5F5C">
        <w:rPr>
          <w:rFonts w:ascii="Calibri" w:eastAsia="Calibri" w:hAnsi="Calibri" w:cs="Times New Roman" w:hint="cs"/>
          <w:b/>
          <w:bCs/>
          <w:color w:val="000000"/>
          <w:sz w:val="36"/>
          <w:szCs w:val="36"/>
          <w:rtl/>
          <w:lang w:bidi="ar-IQ"/>
        </w:rPr>
        <w:t xml:space="preserve">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p>
    <w:p w:rsidR="00A948FD" w:rsidRPr="001B5F5C" w:rsidRDefault="00A948FD" w:rsidP="001B5F5C">
      <w:pPr>
        <w:spacing w:before="240" w:after="240"/>
        <w:ind w:right="-540"/>
        <w:jc w:val="both"/>
        <w:rPr>
          <w:rFonts w:ascii="Calibri" w:eastAsia="Calibri" w:hAnsi="Calibri" w:cs="Calibri"/>
          <w:color w:val="000000"/>
          <w:sz w:val="36"/>
          <w:szCs w:val="36"/>
          <w:lang w:bidi="ar-IQ"/>
        </w:rPr>
      </w:pPr>
      <w:r w:rsidRPr="00A948FD">
        <w:rPr>
          <w:rFonts w:ascii="Calibri" w:eastAsia="Calibri" w:hAnsi="Calibri" w:cs="Arial"/>
          <w:color w:val="000000"/>
          <w:sz w:val="36"/>
          <w:szCs w:val="36"/>
          <w:rtl/>
          <w:lang w:bidi="ar-IQ"/>
        </w:rPr>
        <w:t>المجلات الاكاديمية العلمية العراقية</w:t>
      </w:r>
      <w:r w:rsidR="001B5F5C">
        <w:rPr>
          <w:rFonts w:ascii="Calibri" w:eastAsia="Calibri" w:hAnsi="Calibri" w:cs="Arial" w:hint="cs"/>
          <w:color w:val="000000"/>
          <w:sz w:val="36"/>
          <w:szCs w:val="36"/>
          <w:rtl/>
          <w:lang w:bidi="ar-IQ"/>
        </w:rPr>
        <w:t>، و</w:t>
      </w:r>
      <w:r>
        <w:rPr>
          <w:rFonts w:ascii="Calibri" w:eastAsia="Calibri" w:hAnsi="Calibri" w:cs="Arial" w:hint="cs"/>
          <w:color w:val="000000"/>
          <w:sz w:val="36"/>
          <w:szCs w:val="36"/>
          <w:rtl/>
          <w:lang w:bidi="ar-IQ"/>
        </w:rPr>
        <w:t>موقع الباحث العلمي</w:t>
      </w:r>
      <w:r w:rsidR="001B5F5C">
        <w:rPr>
          <w:rFonts w:ascii="Calibri" w:eastAsia="Calibri" w:hAnsi="Calibri" w:cs="Calibri" w:hint="cs"/>
          <w:color w:val="000000"/>
          <w:sz w:val="36"/>
          <w:szCs w:val="36"/>
          <w:rtl/>
          <w:lang w:bidi="ar-IQ"/>
        </w:rPr>
        <w:t>.</w:t>
      </w:r>
    </w:p>
    <w:p w:rsidR="00F94878" w:rsidRDefault="00BC2D41">
      <w:pPr>
        <w:numPr>
          <w:ilvl w:val="0"/>
          <w:numId w:val="1"/>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 xml:space="preserve">مخرجات المقرر </w:t>
      </w:r>
      <w:r>
        <w:rPr>
          <w:rFonts w:ascii="Calibri" w:eastAsia="Calibri" w:hAnsi="Calibri" w:cs="Times New Roman" w:hint="cs"/>
          <w:b/>
          <w:bCs/>
          <w:color w:val="C00000"/>
          <w:sz w:val="36"/>
          <w:szCs w:val="36"/>
          <w:rtl/>
          <w:lang w:bidi="ar-IQ"/>
        </w:rPr>
        <w:t xml:space="preserve">الدراسي </w:t>
      </w:r>
      <w:r>
        <w:rPr>
          <w:rFonts w:ascii="Calibri" w:eastAsia="Calibri" w:hAnsi="Calibri" w:cs="Times New Roman"/>
          <w:b/>
          <w:bCs/>
          <w:color w:val="C00000"/>
          <w:sz w:val="36"/>
          <w:szCs w:val="36"/>
          <w:rtl/>
          <w:lang w:bidi="ar-IQ"/>
        </w:rPr>
        <w:t>وطرائق التعليم والتعلم و</w:t>
      </w:r>
      <w:r>
        <w:rPr>
          <w:rFonts w:ascii="Calibri" w:eastAsia="Calibri" w:hAnsi="Calibri" w:cs="Times New Roman" w:hint="cs"/>
          <w:b/>
          <w:bCs/>
          <w:color w:val="C00000"/>
          <w:sz w:val="36"/>
          <w:szCs w:val="36"/>
          <w:rtl/>
          <w:lang w:bidi="ar-IQ"/>
        </w:rPr>
        <w:t xml:space="preserve">طرائق </w:t>
      </w:r>
      <w:r>
        <w:rPr>
          <w:rFonts w:ascii="Calibri" w:eastAsia="Calibri" w:hAnsi="Calibri" w:cs="Times New Roman"/>
          <w:b/>
          <w:bCs/>
          <w:color w:val="C00000"/>
          <w:sz w:val="36"/>
          <w:szCs w:val="36"/>
          <w:rtl/>
          <w:lang w:bidi="ar-IQ"/>
        </w:rPr>
        <w:t>التقييم</w:t>
      </w:r>
      <w:r w:rsidR="00E84A30">
        <w:rPr>
          <w:rFonts w:ascii="Calibri" w:eastAsia="Calibri" w:hAnsi="Calibri" w:cs="Calibri"/>
          <w:b/>
          <w:bCs/>
          <w:color w:val="C00000"/>
          <w:sz w:val="36"/>
          <w:szCs w:val="36"/>
          <w:rtl/>
          <w:lang w:bidi="ar-IQ"/>
        </w:rPr>
        <w:t>:</w:t>
      </w:r>
    </w:p>
    <w:p w:rsidR="00E84A30" w:rsidRDefault="00E84A30" w:rsidP="00E84A30">
      <w:pPr>
        <w:numPr>
          <w:ilvl w:val="0"/>
          <w:numId w:val="43"/>
        </w:numPr>
        <w:shd w:val="clear" w:color="auto" w:fill="FFFFFF"/>
        <w:autoSpaceDE w:val="0"/>
        <w:autoSpaceDN w:val="0"/>
        <w:adjustRightInd w:val="0"/>
        <w:ind w:left="360" w:hanging="36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rsidR="00E84A30" w:rsidRDefault="00E84A30" w:rsidP="001B5F5C">
      <w:pPr>
        <w:shd w:val="clear" w:color="auto" w:fill="FFFFFF"/>
        <w:autoSpaceDE w:val="0"/>
        <w:autoSpaceDN w:val="0"/>
        <w:adjustRightInd w:val="0"/>
        <w:spacing w:before="240"/>
        <w:ind w:left="360"/>
        <w:jc w:val="both"/>
        <w:rPr>
          <w:rFonts w:ascii="Calibri" w:eastAsia="Calibri" w:hAnsi="Calibri" w:cs="Calibri"/>
          <w:b/>
          <w:bCs/>
          <w:color w:val="000000"/>
          <w:sz w:val="36"/>
          <w:szCs w:val="36"/>
          <w:lang w:bidi="ar-IQ"/>
        </w:rPr>
      </w:pPr>
      <w:r>
        <w:rPr>
          <w:rFonts w:ascii="Calibri" w:eastAsia="Calibri" w:hAnsi="Calibri" w:cs="Times New Roman"/>
          <w:b/>
          <w:bCs/>
          <w:color w:val="000000"/>
          <w:sz w:val="36"/>
          <w:szCs w:val="36"/>
          <w:rtl/>
          <w:lang w:bidi="ar-IQ"/>
        </w:rPr>
        <w:t>الأهداف المعرفية</w:t>
      </w:r>
      <w:r>
        <w:rPr>
          <w:rFonts w:ascii="Calibri" w:eastAsia="Calibri" w:hAnsi="Calibri" w:cs="Times New Roman" w:hint="cs"/>
          <w:b/>
          <w:bCs/>
          <w:color w:val="000000"/>
          <w:sz w:val="36"/>
          <w:szCs w:val="36"/>
          <w:rtl/>
          <w:lang w:bidi="ar-IQ"/>
        </w:rPr>
        <w:t xml:space="preserve"> التي سيكتسبها الطالب</w:t>
      </w:r>
      <w:r>
        <w:rPr>
          <w:rFonts w:ascii="Calibri" w:eastAsia="Calibri" w:hAnsi="Calibri" w:cs="Calibri" w:hint="cs"/>
          <w:b/>
          <w:bCs/>
          <w:color w:val="000000"/>
          <w:sz w:val="36"/>
          <w:szCs w:val="36"/>
          <w:rtl/>
          <w:lang w:bidi="ar-IQ"/>
        </w:rPr>
        <w:t>:</w:t>
      </w:r>
    </w:p>
    <w:p w:rsidR="00E84A30" w:rsidRDefault="00E84A30" w:rsidP="001B5F5C">
      <w:pPr>
        <w:shd w:val="clear" w:color="auto" w:fill="FFFFFF"/>
        <w:autoSpaceDE w:val="0"/>
        <w:autoSpaceDN w:val="0"/>
        <w:adjustRightInd w:val="0"/>
        <w:ind w:left="720"/>
        <w:jc w:val="both"/>
        <w:rPr>
          <w:rFonts w:ascii="Calibri" w:eastAsia="Calibri" w:hAnsi="Calibri" w:cs="Calibri"/>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1-</w:t>
      </w:r>
      <w:r w:rsidR="00E57531">
        <w:rPr>
          <w:rFonts w:ascii="Calibri" w:eastAsia="Calibri" w:hAnsi="Calibri" w:cs="Calibri" w:hint="cs"/>
          <w:color w:val="000000"/>
          <w:sz w:val="36"/>
          <w:szCs w:val="36"/>
          <w:rtl/>
          <w:lang w:bidi="ar-IQ"/>
        </w:rPr>
        <w:t xml:space="preserve"> </w:t>
      </w:r>
      <w:r w:rsidR="00E57531">
        <w:rPr>
          <w:rFonts w:ascii="Calibri" w:eastAsia="Calibri" w:hAnsi="Calibri" w:cs="Times New Roman"/>
          <w:color w:val="000000"/>
          <w:sz w:val="36"/>
          <w:szCs w:val="36"/>
          <w:rtl/>
          <w:lang w:bidi="ar-IQ"/>
        </w:rPr>
        <w:t>فهم</w:t>
      </w:r>
      <w:r w:rsidR="00E57531">
        <w:rPr>
          <w:rFonts w:ascii="Calibri" w:eastAsia="Calibri" w:hAnsi="Calibri" w:cs="Times New Roman"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المفاهيم الأساسية في مجال البيوميكانيكا، مثل التوازن والقوى والعزم والتوتر والانفعالات الحيوية.</w:t>
      </w:r>
    </w:p>
    <w:p w:rsidR="00E84A30" w:rsidRDefault="00E84A30" w:rsidP="001B5F5C">
      <w:pPr>
        <w:shd w:val="clear" w:color="auto" w:fill="FFFFFF"/>
        <w:autoSpaceDE w:val="0"/>
        <w:autoSpaceDN w:val="0"/>
        <w:adjustRightInd w:val="0"/>
        <w:ind w:left="720"/>
        <w:jc w:val="both"/>
        <w:rPr>
          <w:rFonts w:ascii="Calibri" w:eastAsia="Calibri" w:hAnsi="Calibri" w:cs="Calibri"/>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2-</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القدرة على تطبيق المفاهيم والمبادئ البيوميكانيكية في تحليل الحركة البشرية والفهم العميق لكيفية عمل الجسم البشري.</w:t>
      </w:r>
    </w:p>
    <w:p w:rsidR="00E84A30" w:rsidRDefault="00E84A30" w:rsidP="001B5F5C">
      <w:pPr>
        <w:spacing w:after="240"/>
        <w:ind w:left="720" w:right="-540"/>
        <w:jc w:val="both"/>
        <w:rPr>
          <w:rFonts w:ascii="Calibri" w:eastAsia="Calibri" w:hAnsi="Calibri" w:cs="Calibri"/>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3-</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rPr>
        <w:t>تقييم وتحليل التأثيرات الميكانيكية على الأنسجة الحية، مثل العظام والعضلات والأوتار والمفاصل.</w:t>
      </w:r>
    </w:p>
    <w:p w:rsidR="00E84A30" w:rsidRDefault="00E84A30" w:rsidP="00FA28BF">
      <w:pPr>
        <w:spacing w:after="240"/>
        <w:ind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الاهدف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357BD6">
        <w:rPr>
          <w:rFonts w:ascii="Calibri" w:eastAsia="Calibri" w:hAnsi="Calibri" w:cs="Calibri" w:hint="cs"/>
          <w:b/>
          <w:bCs/>
          <w:color w:val="000000"/>
          <w:sz w:val="36"/>
          <w:szCs w:val="36"/>
          <w:rtl/>
          <w:lang w:bidi="ar-IQ"/>
        </w:rPr>
        <w:t xml:space="preserve"> </w:t>
      </w:r>
      <w:r w:rsidR="00357BD6" w:rsidRPr="00357BD6">
        <w:rPr>
          <w:rFonts w:cs="Arial" w:hint="cs"/>
          <w:sz w:val="32"/>
          <w:szCs w:val="32"/>
          <w:rtl/>
        </w:rPr>
        <w:t>التدريس</w:t>
      </w:r>
      <w:r w:rsidR="00357BD6" w:rsidRPr="00357BD6">
        <w:rPr>
          <w:rFonts w:cs="Arial"/>
          <w:sz w:val="32"/>
          <w:szCs w:val="32"/>
          <w:rtl/>
        </w:rPr>
        <w:t xml:space="preserve"> </w:t>
      </w:r>
      <w:r w:rsidR="00357BD6" w:rsidRPr="00357BD6">
        <w:rPr>
          <w:rFonts w:cs="Arial" w:hint="cs"/>
          <w:sz w:val="32"/>
          <w:szCs w:val="32"/>
          <w:rtl/>
        </w:rPr>
        <w:t>الشخصي</w:t>
      </w:r>
      <w:r w:rsidR="00357BD6" w:rsidRPr="00357BD6">
        <w:rPr>
          <w:rFonts w:ascii="Calibri" w:eastAsia="Calibri" w:hAnsi="Calibri" w:cs="Arial" w:hint="cs"/>
          <w:b/>
          <w:bCs/>
          <w:color w:val="000000"/>
          <w:sz w:val="40"/>
          <w:szCs w:val="40"/>
          <w:rtl/>
          <w:lang w:bidi="ar-IQ"/>
        </w:rPr>
        <w:t xml:space="preserve">، </w:t>
      </w:r>
      <w:r w:rsidR="00357BD6" w:rsidRPr="00357BD6">
        <w:rPr>
          <w:rFonts w:cs="Arial" w:hint="cs"/>
          <w:sz w:val="32"/>
          <w:szCs w:val="32"/>
          <w:rtl/>
        </w:rPr>
        <w:t>النقاشات</w:t>
      </w:r>
      <w:r w:rsidR="00357BD6" w:rsidRPr="00357BD6">
        <w:rPr>
          <w:rFonts w:cs="Arial"/>
          <w:sz w:val="32"/>
          <w:szCs w:val="32"/>
          <w:rtl/>
        </w:rPr>
        <w:t xml:space="preserve"> </w:t>
      </w:r>
      <w:r w:rsidR="00357BD6" w:rsidRPr="00357BD6">
        <w:rPr>
          <w:rFonts w:cs="Arial" w:hint="cs"/>
          <w:sz w:val="32"/>
          <w:szCs w:val="32"/>
          <w:rtl/>
        </w:rPr>
        <w:t>والمناقشات</w:t>
      </w:r>
      <w:r w:rsidR="00357BD6" w:rsidRPr="00357BD6">
        <w:rPr>
          <w:rFonts w:ascii="Calibri" w:eastAsia="Calibri" w:hAnsi="Calibri" w:cs="Times New Roman" w:hint="cs"/>
          <w:b/>
          <w:bCs/>
          <w:color w:val="000000"/>
          <w:sz w:val="40"/>
          <w:szCs w:val="40"/>
          <w:rtl/>
          <w:lang w:bidi="ar-IQ"/>
        </w:rPr>
        <w:t xml:space="preserve">، </w:t>
      </w:r>
      <w:r w:rsidR="00357BD6" w:rsidRPr="00357BD6">
        <w:rPr>
          <w:rFonts w:cs="Arial" w:hint="cs"/>
          <w:sz w:val="32"/>
          <w:szCs w:val="32"/>
          <w:rtl/>
        </w:rPr>
        <w:t>العروض</w:t>
      </w:r>
      <w:r w:rsidR="00357BD6" w:rsidRPr="00357BD6">
        <w:rPr>
          <w:rFonts w:cs="Arial"/>
          <w:sz w:val="32"/>
          <w:szCs w:val="32"/>
          <w:rtl/>
        </w:rPr>
        <w:t xml:space="preserve"> </w:t>
      </w:r>
      <w:r w:rsidR="00357BD6" w:rsidRPr="00357BD6">
        <w:rPr>
          <w:rFonts w:cs="Arial" w:hint="cs"/>
          <w:sz w:val="32"/>
          <w:szCs w:val="32"/>
          <w:rtl/>
        </w:rPr>
        <w:t>التقديمي</w:t>
      </w:r>
      <w:r w:rsidR="00357BD6">
        <w:rPr>
          <w:rFonts w:cs="Arial" w:hint="cs"/>
          <w:sz w:val="32"/>
          <w:szCs w:val="32"/>
          <w:rtl/>
        </w:rPr>
        <w:t>ة.</w:t>
      </w:r>
    </w:p>
    <w:p w:rsidR="00E84A30" w:rsidRPr="00A84882" w:rsidRDefault="00E84A30" w:rsidP="00A84882">
      <w:pPr>
        <w:spacing w:line="276" w:lineRule="auto"/>
        <w:jc w:val="both"/>
        <w:rPr>
          <w:sz w:val="32"/>
          <w:szCs w:val="32"/>
          <w:rtl/>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الاهدف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32"/>
          <w:szCs w:val="32"/>
          <w:rtl/>
        </w:rPr>
        <w:t xml:space="preserve"> التعلم</w:t>
      </w:r>
      <w:r w:rsidR="00A84882" w:rsidRPr="00A84882">
        <w:rPr>
          <w:rFonts w:cs="Arial"/>
          <w:sz w:val="32"/>
          <w:szCs w:val="32"/>
          <w:rtl/>
        </w:rPr>
        <w:t xml:space="preserve"> </w:t>
      </w:r>
      <w:r w:rsidR="00A84882" w:rsidRPr="00A84882">
        <w:rPr>
          <w:rFonts w:cs="Arial" w:hint="cs"/>
          <w:sz w:val="32"/>
          <w:szCs w:val="32"/>
          <w:rtl/>
        </w:rPr>
        <w:t>النشط</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التعاوني</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بالتجربة</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المبني</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المشكلة</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بالاستكشاف</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المتعمق</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القائم</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التقييم</w:t>
      </w:r>
      <w:r w:rsidR="00A84882">
        <w:rPr>
          <w:rFonts w:cs="Arial" w:hint="cs"/>
          <w:sz w:val="32"/>
          <w:szCs w:val="32"/>
          <w:rtl/>
        </w:rPr>
        <w:t>.</w:t>
      </w:r>
    </w:p>
    <w:p w:rsidR="00A84882" w:rsidRPr="00416878" w:rsidRDefault="00E84A30" w:rsidP="00A84882">
      <w:pPr>
        <w:jc w:val="both"/>
        <w:rPr>
          <w:sz w:val="28"/>
          <w:szCs w:val="28"/>
          <w:rtl/>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الاهدف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28"/>
          <w:szCs w:val="28"/>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التشخيصي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الشكلي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الشامل</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القائم</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الأداء</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الذاتي</w:t>
      </w:r>
      <w:r w:rsidR="00A84882" w:rsidRPr="00A84882">
        <w:rPr>
          <w:rFonts w:hint="cs"/>
          <w:sz w:val="32"/>
          <w:szCs w:val="32"/>
          <w:rtl/>
        </w:rPr>
        <w:t>.</w:t>
      </w:r>
    </w:p>
    <w:p w:rsidR="000B343F" w:rsidRDefault="000B343F" w:rsidP="00E84A30">
      <w:pPr>
        <w:rPr>
          <w:rtl/>
          <w:lang w:bidi="ar-IQ"/>
        </w:rPr>
      </w:pPr>
    </w:p>
    <w:p w:rsidR="00E84A30" w:rsidRDefault="00E84A30" w:rsidP="001506B7">
      <w:pPr>
        <w:spacing w:after="240"/>
        <w:ind w:right="-54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lastRenderedPageBreak/>
        <w:t xml:space="preserve">ب </w:t>
      </w:r>
      <w:r>
        <w:rPr>
          <w:rFonts w:ascii="Calibri" w:eastAsia="Calibri" w:hAnsi="Calibri" w:cs="Calibri"/>
          <w:b/>
          <w:bCs/>
          <w:color w:val="C00000"/>
          <w:sz w:val="36"/>
          <w:szCs w:val="36"/>
          <w:rtl/>
          <w:lang w:bidi="ar-IQ"/>
        </w:rPr>
        <w:t xml:space="preserve">- </w:t>
      </w:r>
      <w:r>
        <w:rPr>
          <w:rFonts w:ascii="Calibri" w:eastAsia="Calibri" w:hAnsi="Calibri" w:cs="Times New Roman"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rsidR="00E84A30" w:rsidRDefault="00E84A30" w:rsidP="001506B7">
      <w:pPr>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الأهداف المهاراتية </w:t>
      </w:r>
      <w:r>
        <w:rPr>
          <w:rFonts w:ascii="Calibri" w:eastAsia="Calibri" w:hAnsi="Calibri" w:cs="Times New Roman" w:hint="cs"/>
          <w:b/>
          <w:bCs/>
          <w:color w:val="000000"/>
          <w:sz w:val="36"/>
          <w:szCs w:val="36"/>
          <w:rtl/>
          <w:lang w:bidi="ar-IQ"/>
        </w:rPr>
        <w:t>التي سيكتسبها الطالب</w:t>
      </w:r>
      <w:r>
        <w:rPr>
          <w:rFonts w:ascii="Calibri" w:eastAsia="Calibri" w:hAnsi="Calibri" w:cs="Calibri" w:hint="cs"/>
          <w:b/>
          <w:bCs/>
          <w:color w:val="000000"/>
          <w:sz w:val="36"/>
          <w:szCs w:val="36"/>
          <w:rtl/>
          <w:lang w:bidi="ar-IQ"/>
        </w:rPr>
        <w:t>:</w:t>
      </w:r>
    </w:p>
    <w:p w:rsidR="00E84A30" w:rsidRDefault="00E84A30" w:rsidP="00086DAF">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1 -</w:t>
      </w:r>
      <w:r w:rsidR="00F31E34" w:rsidRPr="00F31E34">
        <w:rPr>
          <w:rtl/>
        </w:rPr>
        <w:t xml:space="preserve"> </w:t>
      </w:r>
      <w:r w:rsidR="00F31E34" w:rsidRPr="00F31E34">
        <w:rPr>
          <w:rFonts w:ascii="Calibri" w:eastAsia="Calibri" w:hAnsi="Calibri" w:cs="Times New Roman"/>
          <w:color w:val="000000"/>
          <w:sz w:val="36"/>
          <w:szCs w:val="36"/>
          <w:rtl/>
        </w:rPr>
        <w:t xml:space="preserve">تطوير مهارات </w:t>
      </w:r>
      <w:r w:rsidR="00086DAF">
        <w:rPr>
          <w:rFonts w:ascii="Calibri" w:eastAsia="Calibri" w:hAnsi="Calibri" w:cs="Times New Roman" w:hint="cs"/>
          <w:color w:val="000000"/>
          <w:sz w:val="36"/>
          <w:szCs w:val="36"/>
          <w:rtl/>
          <w:lang w:bidi="ar-IQ"/>
        </w:rPr>
        <w:t>حل المسائل الرياضية</w:t>
      </w:r>
      <w:r w:rsidR="00F31E34" w:rsidRPr="00F31E34">
        <w:rPr>
          <w:rFonts w:ascii="Calibri" w:eastAsia="Calibri" w:hAnsi="Calibri" w:cs="Times New Roman"/>
          <w:color w:val="000000"/>
          <w:sz w:val="36"/>
          <w:szCs w:val="36"/>
          <w:rtl/>
        </w:rPr>
        <w:t>.</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 xml:space="preserve">2 - </w:t>
      </w:r>
      <w:r w:rsidR="00F31E34" w:rsidRPr="00F31E34">
        <w:rPr>
          <w:rFonts w:ascii="Calibri" w:eastAsia="Calibri" w:hAnsi="Calibri" w:cs="Times New Roman"/>
          <w:color w:val="000000"/>
          <w:sz w:val="36"/>
          <w:szCs w:val="36"/>
          <w:rtl/>
        </w:rPr>
        <w:t>تعلم كيفية البحث وتحليل المعلومات.</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3 –</w:t>
      </w:r>
      <w:r w:rsidR="00F31E34">
        <w:rPr>
          <w:rFonts w:ascii="Calibri" w:eastAsia="Calibri" w:hAnsi="Calibri" w:cs="Calibri" w:hint="cs"/>
          <w:color w:val="000000"/>
          <w:sz w:val="36"/>
          <w:szCs w:val="36"/>
          <w:rtl/>
          <w:lang w:bidi="ar-IQ"/>
        </w:rPr>
        <w:t xml:space="preserve"> </w:t>
      </w:r>
      <w:r w:rsidR="00F31E34" w:rsidRPr="00F31E34">
        <w:rPr>
          <w:rFonts w:ascii="Calibri" w:eastAsia="Calibri" w:hAnsi="Calibri" w:cs="Times New Roman"/>
          <w:color w:val="000000"/>
          <w:sz w:val="36"/>
          <w:szCs w:val="36"/>
          <w:rtl/>
          <w:lang w:bidi="ar-IQ"/>
        </w:rPr>
        <w:t>فهم الأساسيات الرياضية والعلمية.</w:t>
      </w:r>
    </w:p>
    <w:p w:rsidR="00E84A30" w:rsidRDefault="00E84A30" w:rsidP="00F31E34">
      <w:pPr>
        <w:spacing w:before="240" w:after="240"/>
        <w:ind w:left="360" w:right="-540"/>
        <w:jc w:val="both"/>
        <w:rPr>
          <w:rFonts w:ascii="Calibri" w:eastAsia="Calibri" w:hAnsi="Calibri" w:cs="Calibri"/>
          <w:b/>
          <w:bCs/>
          <w:color w:val="000000"/>
          <w:sz w:val="36"/>
          <w:szCs w:val="36"/>
          <w:rtl/>
          <w:lang w:bidi="ar-IQ"/>
        </w:rPr>
      </w:pPr>
      <w:bookmarkStart w:id="0" w:name="_Hlk111725897"/>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F31E34">
        <w:rPr>
          <w:rFonts w:ascii="Calibri" w:eastAsia="Calibri" w:hAnsi="Calibri" w:cs="Calibri" w:hint="cs"/>
          <w:b/>
          <w:bCs/>
          <w:color w:val="000000"/>
          <w:sz w:val="36"/>
          <w:szCs w:val="36"/>
          <w:rtl/>
          <w:lang w:bidi="ar-IQ"/>
        </w:rPr>
        <w:t xml:space="preserve"> </w:t>
      </w:r>
      <w:r w:rsidR="00F31E34" w:rsidRPr="00A84882">
        <w:rPr>
          <w:rFonts w:cs="Arial" w:hint="cs"/>
          <w:sz w:val="32"/>
          <w:szCs w:val="32"/>
          <w:rtl/>
        </w:rPr>
        <w:t>الت</w:t>
      </w:r>
      <w:r w:rsidR="00086DAF">
        <w:rPr>
          <w:rFonts w:cs="Arial" w:hint="cs"/>
          <w:sz w:val="32"/>
          <w:szCs w:val="32"/>
          <w:rtl/>
        </w:rPr>
        <w:t>علم الن</w:t>
      </w:r>
      <w:r w:rsidR="00F31E34">
        <w:rPr>
          <w:rFonts w:cs="Arial" w:hint="cs"/>
          <w:sz w:val="32"/>
          <w:szCs w:val="32"/>
          <w:rtl/>
        </w:rPr>
        <w:t>شط الفعال، التعلم القائم على المشاريع، التعلم بالتجربة، التعلم عبر التكنولوجيا، التعلم التعاوني، التعلم الذاتي.</w:t>
      </w:r>
    </w:p>
    <w:p w:rsidR="00E84A30" w:rsidRDefault="00E84A30" w:rsidP="00B8493B">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B8493B" w:rsidRPr="00B8493B">
        <w:rPr>
          <w:rFonts w:cs="Arial" w:hint="cs"/>
          <w:sz w:val="32"/>
          <w:szCs w:val="32"/>
          <w:rtl/>
        </w:rPr>
        <w:t xml:space="preserve"> </w:t>
      </w:r>
      <w:r w:rsidR="00B8493B" w:rsidRPr="00A84882">
        <w:rPr>
          <w:rFonts w:cs="Arial" w:hint="cs"/>
          <w:sz w:val="32"/>
          <w:szCs w:val="32"/>
          <w:rtl/>
        </w:rPr>
        <w:t>الت</w:t>
      </w:r>
      <w:r w:rsidR="00B8493B">
        <w:rPr>
          <w:rFonts w:cs="Arial" w:hint="cs"/>
          <w:sz w:val="32"/>
          <w:szCs w:val="32"/>
          <w:rtl/>
        </w:rPr>
        <w:t>علم العملي، التعلم التعاوني، التعلم بالتجربة</w:t>
      </w:r>
      <w:r w:rsidR="001B5F5C">
        <w:rPr>
          <w:rFonts w:cs="Arial" w:hint="cs"/>
          <w:sz w:val="32"/>
          <w:szCs w:val="32"/>
          <w:rtl/>
        </w:rPr>
        <w:t>.</w:t>
      </w:r>
    </w:p>
    <w:p w:rsidR="00E84A30" w:rsidRDefault="00E84A30" w:rsidP="002F6266">
      <w:pPr>
        <w:jc w:val="both"/>
        <w:rPr>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bookmarkEnd w:id="0"/>
      <w:r w:rsidR="00B8493B">
        <w:rPr>
          <w:rFonts w:hint="cs"/>
          <w:rtl/>
          <w:lang w:bidi="ar-IQ"/>
        </w:rPr>
        <w:t xml:space="preserve"> </w:t>
      </w:r>
      <w:r w:rsidR="00B8493B" w:rsidRPr="00A84882">
        <w:rPr>
          <w:rFonts w:cs="Arial" w:hint="cs"/>
          <w:sz w:val="32"/>
          <w:szCs w:val="32"/>
          <w:rtl/>
        </w:rPr>
        <w:t>الت</w:t>
      </w:r>
      <w:r w:rsidR="00B8493B">
        <w:rPr>
          <w:rFonts w:cs="Arial" w:hint="cs"/>
          <w:sz w:val="32"/>
          <w:szCs w:val="32"/>
          <w:rtl/>
        </w:rPr>
        <w:t>قييم الشكلي المستمر، استخدام مجموعة متنوعة من وسائل التقييم، التقييم التنموي تشجيع التقييم الذاتي، استخدام معايير محددة وشفافة.</w:t>
      </w:r>
    </w:p>
    <w:p w:rsidR="00E84A30" w:rsidRDefault="00E84A30" w:rsidP="001506B7">
      <w:pPr>
        <w:spacing w:after="240"/>
        <w:ind w:right="-54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ج</w:t>
      </w:r>
      <w:r>
        <w:rPr>
          <w:rFonts w:ascii="Calibri" w:eastAsia="Calibri" w:hAnsi="Calibri" w:cs="Calibri" w:hint="cs"/>
          <w:b/>
          <w:bCs/>
          <w:color w:val="C00000"/>
          <w:sz w:val="36"/>
          <w:szCs w:val="36"/>
          <w:rtl/>
          <w:lang w:bidi="ar-IQ"/>
        </w:rPr>
        <w:t xml:space="preserve">- </w:t>
      </w:r>
      <w:r w:rsidR="00B8493B">
        <w:rPr>
          <w:rFonts w:ascii="Calibri" w:eastAsia="Calibri" w:hAnsi="Calibri" w:cs="Times New Roman"/>
          <w:b/>
          <w:bCs/>
          <w:color w:val="C00000"/>
          <w:sz w:val="36"/>
          <w:szCs w:val="36"/>
          <w:rtl/>
          <w:lang w:bidi="ar-IQ"/>
        </w:rPr>
        <w:t>الوجدانية و</w:t>
      </w:r>
      <w:r>
        <w:rPr>
          <w:rFonts w:ascii="Calibri" w:eastAsia="Calibri" w:hAnsi="Calibri" w:cs="Times New Roman"/>
          <w:b/>
          <w:bCs/>
          <w:color w:val="C00000"/>
          <w:sz w:val="36"/>
          <w:szCs w:val="36"/>
          <w:rtl/>
          <w:lang w:bidi="ar-IQ"/>
        </w:rPr>
        <w:t>القيمية</w:t>
      </w:r>
      <w:r>
        <w:rPr>
          <w:rFonts w:ascii="Calibri" w:eastAsia="Calibri" w:hAnsi="Calibri" w:cs="Calibri" w:hint="cs"/>
          <w:b/>
          <w:bCs/>
          <w:color w:val="C00000"/>
          <w:sz w:val="36"/>
          <w:szCs w:val="36"/>
          <w:rtl/>
          <w:lang w:bidi="ar-IQ"/>
        </w:rPr>
        <w:t xml:space="preserve"> </w:t>
      </w:r>
    </w:p>
    <w:p w:rsidR="00E84A30" w:rsidRDefault="00B8493B" w:rsidP="001506B7">
      <w:pPr>
        <w:ind w:left="360" w:right="-540"/>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الأهداف الوجدانية و</w:t>
      </w:r>
      <w:r w:rsidR="00E84A30">
        <w:rPr>
          <w:rFonts w:ascii="Calibri" w:eastAsia="Calibri" w:hAnsi="Calibri" w:cs="Times New Roman"/>
          <w:b/>
          <w:bCs/>
          <w:color w:val="000000"/>
          <w:sz w:val="36"/>
          <w:szCs w:val="36"/>
          <w:rtl/>
          <w:lang w:bidi="ar-IQ"/>
        </w:rPr>
        <w:t>القيمية</w:t>
      </w:r>
      <w:r>
        <w:rPr>
          <w:rFonts w:ascii="Calibri" w:eastAsia="Calibri" w:hAnsi="Calibri" w:cs="Times New Roman" w:hint="cs"/>
          <w:b/>
          <w:bCs/>
          <w:color w:val="000000"/>
          <w:sz w:val="36"/>
          <w:szCs w:val="36"/>
          <w:rtl/>
          <w:lang w:bidi="ar-IQ"/>
        </w:rPr>
        <w:t>:</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1-</w:t>
      </w:r>
      <w:r w:rsidR="00B8493B">
        <w:rPr>
          <w:rFonts w:ascii="Calibri" w:eastAsia="Calibri" w:hAnsi="Calibri" w:cs="Times New Roman" w:hint="cs"/>
          <w:color w:val="000000"/>
          <w:sz w:val="36"/>
          <w:szCs w:val="36"/>
          <w:rtl/>
          <w:lang w:bidi="ar-IQ"/>
        </w:rPr>
        <w:t xml:space="preserve"> القبول الذاتي</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2-</w:t>
      </w:r>
      <w:r w:rsidR="00B8493B">
        <w:rPr>
          <w:rFonts w:ascii="Calibri" w:eastAsia="Calibri" w:hAnsi="Calibri" w:cs="Times New Roman" w:hint="cs"/>
          <w:color w:val="000000"/>
          <w:sz w:val="36"/>
          <w:szCs w:val="36"/>
          <w:rtl/>
          <w:lang w:bidi="ar-IQ"/>
        </w:rPr>
        <w:t xml:space="preserve"> التطوير الروحي</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3-</w:t>
      </w:r>
      <w:r w:rsidR="00B8493B">
        <w:rPr>
          <w:rFonts w:ascii="Calibri" w:eastAsia="Calibri" w:hAnsi="Calibri" w:cs="Times New Roman" w:hint="cs"/>
          <w:color w:val="000000"/>
          <w:sz w:val="36"/>
          <w:szCs w:val="36"/>
          <w:rtl/>
          <w:lang w:bidi="ar-IQ"/>
        </w:rPr>
        <w:t xml:space="preserve"> التعاطف والتواصل الايجابي</w:t>
      </w:r>
    </w:p>
    <w:p w:rsidR="00B8493B" w:rsidRDefault="00E84A30" w:rsidP="001B5F5C">
      <w:pPr>
        <w:spacing w:before="240" w:after="240" w:line="360" w:lineRule="auto"/>
        <w:ind w:left="360" w:right="-540"/>
        <w:jc w:val="both"/>
        <w:rPr>
          <w:rFonts w:cs="Arial"/>
          <w:sz w:val="32"/>
          <w:szCs w:val="32"/>
          <w:rtl/>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ascii="Calibri" w:eastAsia="Calibri" w:hAnsi="Calibri" w:cs="Calibri" w:hint="cs"/>
          <w:b/>
          <w:bCs/>
          <w:color w:val="000000"/>
          <w:sz w:val="36"/>
          <w:szCs w:val="36"/>
          <w:rtl/>
          <w:lang w:bidi="ar-IQ"/>
        </w:rPr>
        <w:t xml:space="preserve"> </w:t>
      </w:r>
      <w:r w:rsidR="00B8493B">
        <w:rPr>
          <w:rFonts w:cs="Arial" w:hint="cs"/>
          <w:sz w:val="32"/>
          <w:szCs w:val="32"/>
          <w:rtl/>
        </w:rPr>
        <w:t>تعلم الخدمة المجتمعية، المناقشات، التعلم بواسطة التجارب الشخصية، التعلم التعاوني والتعاطف، التفكير النقدي والاستدلال الأخلاقي، التواصل الفعال.</w:t>
      </w:r>
    </w:p>
    <w:p w:rsidR="00B8493B" w:rsidRDefault="00E84A30" w:rsidP="001B5F5C">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ascii="Calibri" w:eastAsia="Calibri" w:hAnsi="Calibri" w:cs="Calibri" w:hint="cs"/>
          <w:b/>
          <w:bCs/>
          <w:color w:val="000000"/>
          <w:sz w:val="36"/>
          <w:szCs w:val="36"/>
          <w:rtl/>
          <w:lang w:bidi="ar-IQ"/>
        </w:rPr>
        <w:t xml:space="preserve"> </w:t>
      </w:r>
      <w:r w:rsidR="007A6177">
        <w:rPr>
          <w:rFonts w:cs="Arial" w:hint="cs"/>
          <w:sz w:val="32"/>
          <w:szCs w:val="32"/>
          <w:rtl/>
        </w:rPr>
        <w:t>المناقشات والتفاعل الجماعي، التعلم من خلال القصص والتجارب الشخصية، التطوع والخدمة المجتمعية التعلم التعاوني والتعاطف.</w:t>
      </w:r>
    </w:p>
    <w:p w:rsidR="00E84A30" w:rsidRPr="007A6177" w:rsidRDefault="00E84A30" w:rsidP="001B5F5C">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2F6266">
        <w:rPr>
          <w:rFonts w:cs="Arial" w:hint="cs"/>
          <w:sz w:val="32"/>
          <w:szCs w:val="32"/>
          <w:rtl/>
        </w:rPr>
        <w:t xml:space="preserve"> </w:t>
      </w:r>
      <w:r w:rsidR="007A6177">
        <w:rPr>
          <w:rFonts w:cs="Arial" w:hint="cs"/>
          <w:sz w:val="32"/>
          <w:szCs w:val="32"/>
          <w:rtl/>
        </w:rPr>
        <w:t>الملاحظات الشخصية، المشاركة الفعالة، المشاريع الشخصية، التحليل الاخلاقي والتفكير النقدي، التقييم الشامل.</w:t>
      </w:r>
    </w:p>
    <w:p w:rsidR="00E84A30" w:rsidRDefault="00E84A30" w:rsidP="001506B7">
      <w:pPr>
        <w:ind w:left="360"/>
        <w:jc w:val="both"/>
        <w:rPr>
          <w:rFonts w:ascii="Calibri" w:eastAsia="Calibri" w:hAnsi="Calibri" w:cs="Calibri"/>
          <w:b/>
          <w:bCs/>
          <w:color w:val="C00000"/>
          <w:sz w:val="36"/>
          <w:szCs w:val="36"/>
          <w:rtl/>
          <w:lang w:bidi="ar-IQ"/>
        </w:rPr>
      </w:pPr>
      <w:r>
        <w:rPr>
          <w:rFonts w:ascii="Calibri" w:eastAsia="Calibri" w:hAnsi="Calibri" w:cs="Times New Roman"/>
          <w:b/>
          <w:bCs/>
          <w:color w:val="000000"/>
          <w:sz w:val="36"/>
          <w:szCs w:val="36"/>
          <w:rtl/>
          <w:lang w:bidi="ar-IQ"/>
        </w:rPr>
        <w:lastRenderedPageBreak/>
        <w:t xml:space="preserve">د </w:t>
      </w:r>
      <w:r>
        <w:rPr>
          <w:rFonts w:ascii="Calibri" w:eastAsia="Calibri" w:hAnsi="Calibri" w:cs="Calibri"/>
          <w:b/>
          <w:bCs/>
          <w:color w:val="000000"/>
          <w:sz w:val="36"/>
          <w:szCs w:val="36"/>
          <w:rtl/>
          <w:lang w:bidi="ar-IQ"/>
        </w:rPr>
        <w:t xml:space="preserve">- </w:t>
      </w:r>
      <w:r>
        <w:rPr>
          <w:rFonts w:ascii="Calibri" w:eastAsia="Calibri" w:hAnsi="Calibri" w:cs="Times New Roman"/>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rsidR="00E84A30" w:rsidRDefault="00E84A30" w:rsidP="001506B7">
      <w:pPr>
        <w:spacing w:after="240"/>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w:t>
      </w:r>
      <w:r>
        <w:rPr>
          <w:rFonts w:ascii="Calibri" w:eastAsia="Calibri" w:hAnsi="Calibri" w:cs="Times New Roman"/>
          <w:color w:val="000000"/>
          <w:sz w:val="36"/>
          <w:szCs w:val="36"/>
          <w:rtl/>
          <w:lang w:bidi="ar-IQ"/>
        </w:rPr>
        <w:t>المهارات الأخرى المتعلقة بقابلية التوظيف والتطور الشخصي</w:t>
      </w:r>
      <w:r>
        <w:rPr>
          <w:rFonts w:ascii="Calibri" w:eastAsia="Calibri" w:hAnsi="Calibri" w:cs="Calibri"/>
          <w:color w:val="000000"/>
          <w:sz w:val="36"/>
          <w:szCs w:val="36"/>
          <w:rtl/>
          <w:lang w:bidi="ar-IQ"/>
        </w:rPr>
        <w:t>)</w:t>
      </w:r>
    </w:p>
    <w:p w:rsidR="00E84A30" w:rsidRDefault="00E84A30" w:rsidP="007A617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1-</w:t>
      </w:r>
      <w:r w:rsidR="007A6177">
        <w:rPr>
          <w:rFonts w:ascii="Calibri" w:eastAsia="Calibri" w:hAnsi="Calibri" w:cs="Times New Roman" w:hint="cs"/>
          <w:color w:val="000000"/>
          <w:sz w:val="36"/>
          <w:szCs w:val="36"/>
          <w:rtl/>
          <w:lang w:bidi="ar-IQ"/>
        </w:rPr>
        <w:t xml:space="preserve"> مهارات </w:t>
      </w:r>
      <w:r w:rsidR="007A6177">
        <w:rPr>
          <w:rFonts w:ascii="Calibri" w:eastAsia="Calibri" w:hAnsi="Calibri" w:cs="Arial" w:hint="cs"/>
          <w:color w:val="000000"/>
          <w:sz w:val="36"/>
          <w:szCs w:val="36"/>
          <w:rtl/>
          <w:lang w:bidi="ar-IQ"/>
        </w:rPr>
        <w:t>التفكير النقدي</w:t>
      </w:r>
      <w:r w:rsidR="007A6177">
        <w:rPr>
          <w:rFonts w:ascii="Calibri" w:eastAsia="Calibri" w:hAnsi="Calibri" w:cs="Calibri" w:hint="cs"/>
          <w:color w:val="000000"/>
          <w:sz w:val="36"/>
          <w:szCs w:val="36"/>
          <w:rtl/>
          <w:lang w:bidi="ar-IQ"/>
        </w:rPr>
        <w:t>.</w:t>
      </w:r>
    </w:p>
    <w:p w:rsidR="00E84A30" w:rsidRPr="007A6177" w:rsidRDefault="00E84A30" w:rsidP="007A6177">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2-</w:t>
      </w:r>
      <w:r w:rsidR="007A6177">
        <w:rPr>
          <w:rFonts w:ascii="Calibri" w:eastAsia="Calibri" w:hAnsi="Calibri" w:cs="Calibri" w:hint="cs"/>
          <w:color w:val="000000"/>
          <w:sz w:val="36"/>
          <w:szCs w:val="36"/>
          <w:rtl/>
          <w:lang w:bidi="ar-IQ"/>
        </w:rPr>
        <w:t xml:space="preserve"> </w:t>
      </w:r>
      <w:r w:rsidR="007A6177">
        <w:rPr>
          <w:rFonts w:ascii="Calibri" w:eastAsia="Calibri" w:hAnsi="Calibri" w:cs="Arial" w:hint="cs"/>
          <w:color w:val="000000"/>
          <w:sz w:val="36"/>
          <w:szCs w:val="36"/>
          <w:rtl/>
          <w:lang w:bidi="ar-IQ"/>
        </w:rPr>
        <w:t>مهارات</w:t>
      </w:r>
      <w:r w:rsidR="007A6177">
        <w:rPr>
          <w:rFonts w:ascii="Calibri" w:eastAsia="Calibri" w:hAnsi="Calibri" w:cs="Times New Roman" w:hint="cs"/>
          <w:color w:val="000000"/>
          <w:sz w:val="36"/>
          <w:szCs w:val="36"/>
          <w:rtl/>
          <w:lang w:bidi="ar-IQ"/>
        </w:rPr>
        <w:t xml:space="preserve"> التعلم الذاتي والتطوير </w:t>
      </w:r>
      <w:r w:rsidR="007A6177">
        <w:rPr>
          <w:rFonts w:ascii="Calibri" w:eastAsia="Calibri" w:hAnsi="Calibri" w:cs="Arial" w:hint="cs"/>
          <w:color w:val="000000"/>
          <w:sz w:val="36"/>
          <w:szCs w:val="36"/>
          <w:rtl/>
          <w:lang w:bidi="ar-IQ"/>
        </w:rPr>
        <w:t>المهني.</w:t>
      </w:r>
    </w:p>
    <w:p w:rsidR="00E84A30" w:rsidRPr="00E84A30" w:rsidRDefault="00E84A30" w:rsidP="001506B7">
      <w:pPr>
        <w:shd w:val="clear" w:color="auto" w:fill="FFFFFF"/>
        <w:autoSpaceDE w:val="0"/>
        <w:autoSpaceDN w:val="0"/>
        <w:adjustRightInd w:val="0"/>
        <w:ind w:left="720"/>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3-</w:t>
      </w:r>
      <w:r w:rsidR="007A6177">
        <w:rPr>
          <w:rFonts w:ascii="Calibri" w:eastAsia="Calibri" w:hAnsi="Calibri" w:cs="Times New Roman" w:hint="cs"/>
          <w:color w:val="000000"/>
          <w:sz w:val="36"/>
          <w:szCs w:val="36"/>
          <w:rtl/>
          <w:lang w:bidi="ar-IQ"/>
        </w:rPr>
        <w:t xml:space="preserve"> مهارات العمل الجماعي</w:t>
      </w:r>
      <w:r w:rsidR="007A6177">
        <w:rPr>
          <w:rFonts w:ascii="Calibri" w:eastAsia="Calibri" w:hAnsi="Calibri" w:cs="Calibri" w:hint="cs"/>
          <w:color w:val="000000"/>
          <w:sz w:val="36"/>
          <w:szCs w:val="36"/>
          <w:rtl/>
          <w:lang w:bidi="ar-IQ"/>
        </w:rPr>
        <w:t>.</w:t>
      </w:r>
    </w:p>
    <w:p w:rsidR="00F94878" w:rsidRDefault="00BC2D41" w:rsidP="00E84A30">
      <w:pPr>
        <w:spacing w:before="240" w:after="240"/>
        <w:ind w:right="-540"/>
        <w:jc w:val="both"/>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بنية</w:t>
      </w:r>
      <w:r>
        <w:rPr>
          <w:rFonts w:ascii="Calibri" w:eastAsia="Calibri" w:hAnsi="Calibri" w:cs="Times New Roman"/>
          <w:b/>
          <w:bCs/>
          <w:color w:val="C00000"/>
          <w:sz w:val="36"/>
          <w:szCs w:val="36"/>
          <w:rtl/>
          <w:lang w:bidi="ar-IQ"/>
        </w:rPr>
        <w:t xml:space="preserve"> المقرر </w:t>
      </w:r>
      <w:r>
        <w:rPr>
          <w:rFonts w:ascii="Calibri" w:eastAsia="Calibri" w:hAnsi="Calibri" w:cs="Times New Roman" w:hint="cs"/>
          <w:b/>
          <w:bCs/>
          <w:color w:val="C00000"/>
          <w:sz w:val="36"/>
          <w:szCs w:val="36"/>
          <w:rtl/>
          <w:lang w:bidi="ar-IQ"/>
        </w:rPr>
        <w:t>الدراسي</w:t>
      </w:r>
    </w:p>
    <w:tbl>
      <w:tblPr>
        <w:tblStyle w:val="a9"/>
        <w:bidiVisual/>
        <w:tblW w:w="0" w:type="auto"/>
        <w:tblLook w:val="04A0" w:firstRow="1" w:lastRow="0" w:firstColumn="1" w:lastColumn="0" w:noHBand="0" w:noVBand="1"/>
      </w:tblPr>
      <w:tblGrid>
        <w:gridCol w:w="927"/>
        <w:gridCol w:w="869"/>
        <w:gridCol w:w="2353"/>
        <w:gridCol w:w="1383"/>
        <w:gridCol w:w="1382"/>
        <w:gridCol w:w="1382"/>
      </w:tblGrid>
      <w:tr w:rsidR="000B343F" w:rsidTr="00104465">
        <w:tc>
          <w:tcPr>
            <w:tcW w:w="8296" w:type="dxa"/>
            <w:gridSpan w:val="6"/>
            <w:vAlign w:val="center"/>
          </w:tcPr>
          <w:p w:rsidR="000B343F" w:rsidRPr="00061A78" w:rsidRDefault="000B343F" w:rsidP="00104465">
            <w:pPr>
              <w:numPr>
                <w:ilvl w:val="0"/>
                <w:numId w:val="22"/>
              </w:num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 xml:space="preserve">الفصل </w:t>
            </w:r>
            <w:r>
              <w:rPr>
                <w:rFonts w:cs="Times New Roman"/>
                <w:b/>
                <w:bCs/>
                <w:color w:val="C00000"/>
                <w:sz w:val="28"/>
                <w:szCs w:val="28"/>
                <w:rtl/>
                <w:lang w:bidi="ar-IQ"/>
              </w:rPr>
              <w:t>الدراسي الاول للنظام السنوي و</w:t>
            </w:r>
            <w:r w:rsidRPr="00061A78">
              <w:rPr>
                <w:rFonts w:cs="Times New Roman"/>
                <w:b/>
                <w:bCs/>
                <w:color w:val="C00000"/>
                <w:sz w:val="28"/>
                <w:szCs w:val="28"/>
                <w:rtl/>
                <w:lang w:bidi="ar-IQ"/>
              </w:rPr>
              <w:t xml:space="preserve">الفصل الواحد للنظام الفصلي </w:t>
            </w:r>
            <w:r w:rsidRPr="00061A78">
              <w:rPr>
                <w:rFonts w:cs="Calibri"/>
                <w:b/>
                <w:bCs/>
                <w:color w:val="C00000"/>
                <w:sz w:val="28"/>
                <w:szCs w:val="28"/>
                <w:rtl/>
                <w:lang w:bidi="ar-IQ"/>
              </w:rPr>
              <w:t>(</w:t>
            </w:r>
            <w:r w:rsidRPr="00061A78">
              <w:rPr>
                <w:rFonts w:cs="Times New Roman"/>
                <w:b/>
                <w:bCs/>
                <w:color w:val="C00000"/>
                <w:sz w:val="28"/>
                <w:szCs w:val="28"/>
                <w:rtl/>
                <w:lang w:bidi="ar-IQ"/>
              </w:rPr>
              <w:t>الكورسات</w:t>
            </w:r>
            <w:r>
              <w:rPr>
                <w:rFonts w:cs="Calibri"/>
                <w:b/>
                <w:bCs/>
                <w:color w:val="C00000"/>
                <w:sz w:val="28"/>
                <w:szCs w:val="28"/>
                <w:rtl/>
                <w:lang w:bidi="ar-IQ"/>
              </w:rPr>
              <w:t>):</w:t>
            </w:r>
          </w:p>
        </w:tc>
      </w:tr>
      <w:tr w:rsidR="000B343F" w:rsidTr="00104465">
        <w:tc>
          <w:tcPr>
            <w:tcW w:w="927"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الأسبوع</w:t>
            </w:r>
          </w:p>
        </w:tc>
        <w:tc>
          <w:tcPr>
            <w:tcW w:w="869"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hint="cs"/>
                <w:b/>
                <w:bCs/>
                <w:color w:val="000000"/>
                <w:sz w:val="24"/>
                <w:szCs w:val="24"/>
                <w:rtl/>
                <w:lang w:bidi="ar-IQ"/>
              </w:rPr>
              <w:t xml:space="preserve">عدد </w:t>
            </w:r>
            <w:r w:rsidRPr="00213F62">
              <w:rPr>
                <w:rFonts w:cs="Times New Roman"/>
                <w:b/>
                <w:bCs/>
                <w:color w:val="000000"/>
                <w:sz w:val="24"/>
                <w:szCs w:val="24"/>
                <w:rtl/>
                <w:lang w:bidi="ar-IQ"/>
              </w:rPr>
              <w:t>الساعات</w:t>
            </w:r>
          </w:p>
        </w:tc>
        <w:tc>
          <w:tcPr>
            <w:tcW w:w="235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rtl/>
                <w:lang w:bidi="ar-IQ"/>
              </w:rPr>
            </w:pPr>
            <w:r w:rsidRPr="00213F62">
              <w:rPr>
                <w:rFonts w:cs="Times New Roman"/>
                <w:b/>
                <w:bCs/>
                <w:color w:val="000000"/>
                <w:sz w:val="24"/>
                <w:szCs w:val="24"/>
                <w:rtl/>
                <w:lang w:bidi="ar-IQ"/>
              </w:rPr>
              <w:t>مخرجات التعلم المطلوبة</w:t>
            </w:r>
          </w:p>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تحقيق اهداف </w:t>
            </w:r>
            <w:r w:rsidRPr="00213F62">
              <w:rPr>
                <w:rFonts w:cs="Calibri"/>
                <w:b/>
                <w:bCs/>
                <w:color w:val="000000"/>
                <w:sz w:val="24"/>
                <w:szCs w:val="24"/>
                <w:rtl/>
                <w:lang w:bidi="ar-IQ"/>
              </w:rPr>
              <w:t>(</w:t>
            </w:r>
            <w:r w:rsidRPr="00213F62">
              <w:rPr>
                <w:rFonts w:cs="Times New Roman"/>
                <w:b/>
                <w:bCs/>
                <w:color w:val="000000"/>
                <w:sz w:val="24"/>
                <w:szCs w:val="24"/>
                <w:rtl/>
                <w:lang w:bidi="ar-IQ"/>
              </w:rPr>
              <w:t xml:space="preserve">معرفية او </w:t>
            </w:r>
            <w:r w:rsidRPr="00213F62">
              <w:rPr>
                <w:rFonts w:cs="Times New Roman" w:hint="cs"/>
                <w:b/>
                <w:bCs/>
                <w:color w:val="000000"/>
                <w:sz w:val="24"/>
                <w:szCs w:val="24"/>
                <w:rtl/>
                <w:lang w:bidi="ar-IQ"/>
              </w:rPr>
              <w:t>مهارتيه</w:t>
            </w:r>
            <w:r w:rsidRPr="00213F62">
              <w:rPr>
                <w:rFonts w:cs="Times New Roman"/>
                <w:b/>
                <w:bCs/>
                <w:color w:val="000000"/>
                <w:sz w:val="24"/>
                <w:szCs w:val="24"/>
                <w:rtl/>
                <w:lang w:bidi="ar-IQ"/>
              </w:rPr>
              <w:t xml:space="preserve"> او وجدانية والقيمية او مهارات عامة</w:t>
            </w:r>
            <w:r w:rsidRPr="00213F62">
              <w:rPr>
                <w:rFonts w:cs="Calibri"/>
                <w:b/>
                <w:bCs/>
                <w:color w:val="000000"/>
                <w:sz w:val="24"/>
                <w:szCs w:val="24"/>
                <w:rtl/>
                <w:lang w:bidi="ar-IQ"/>
              </w:rPr>
              <w:t>)</w:t>
            </w:r>
          </w:p>
        </w:tc>
        <w:tc>
          <w:tcPr>
            <w:tcW w:w="138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اسم الوحدة </w:t>
            </w:r>
            <w:r w:rsidRPr="00213F62">
              <w:rPr>
                <w:rFonts w:cs="Calibri"/>
                <w:b/>
                <w:bCs/>
                <w:color w:val="000000"/>
                <w:sz w:val="24"/>
                <w:szCs w:val="24"/>
                <w:rtl/>
                <w:lang w:bidi="ar-IQ"/>
              </w:rPr>
              <w:t xml:space="preserve">/ </w:t>
            </w:r>
            <w:r w:rsidRPr="00213F62">
              <w:rPr>
                <w:rFonts w:cs="Times New Roman"/>
                <w:b/>
                <w:bCs/>
                <w:color w:val="000000"/>
                <w:sz w:val="24"/>
                <w:szCs w:val="24"/>
                <w:rtl/>
                <w:lang w:bidi="ar-IQ"/>
              </w:rPr>
              <w:t>أو الموضوع</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التعليم</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التقييم</w:t>
            </w:r>
          </w:p>
        </w:tc>
      </w:tr>
      <w:tr w:rsidR="000B343F" w:rsidTr="00104465">
        <w:tc>
          <w:tcPr>
            <w:tcW w:w="927" w:type="dxa"/>
            <w:vAlign w:val="center"/>
          </w:tcPr>
          <w:p w:rsidR="000B343F" w:rsidRPr="00061A78" w:rsidRDefault="000B343F"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w:t>
            </w:r>
          </w:p>
        </w:tc>
        <w:tc>
          <w:tcPr>
            <w:tcW w:w="869" w:type="dxa"/>
            <w:vAlign w:val="center"/>
          </w:tcPr>
          <w:p w:rsidR="000B343F" w:rsidRPr="00C45EF8" w:rsidRDefault="00C45EF8" w:rsidP="00104465">
            <w:pPr>
              <w:spacing w:line="276" w:lineRule="auto"/>
              <w:jc w:val="center"/>
              <w:rPr>
                <w:rFonts w:asciiTheme="majorBidi" w:hAnsiTheme="majorBidi" w:cstheme="majorBidi"/>
                <w:rtl/>
              </w:rPr>
            </w:pPr>
            <w:r>
              <w:rPr>
                <w:rFonts w:asciiTheme="majorBidi" w:hAnsiTheme="majorBidi" w:cstheme="majorBidi" w:hint="cs"/>
                <w:rtl/>
              </w:rPr>
              <w:t>ساعة ونصف</w:t>
            </w:r>
          </w:p>
        </w:tc>
        <w:tc>
          <w:tcPr>
            <w:tcW w:w="2353" w:type="dxa"/>
            <w:vAlign w:val="center"/>
          </w:tcPr>
          <w:p w:rsidR="00360AA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0B343F" w:rsidRPr="00104465" w:rsidRDefault="008B5B09"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اساسيات البايوميكانيك</w:t>
            </w:r>
          </w:p>
        </w:tc>
        <w:tc>
          <w:tcPr>
            <w:tcW w:w="1382" w:type="dxa"/>
            <w:vAlign w:val="center"/>
          </w:tcPr>
          <w:p w:rsidR="000B343F"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0B343F"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C45EF8" w:rsidTr="00104465">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C45EF8" w:rsidRPr="00104465" w:rsidRDefault="00EA039D"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أنواع الانقباض العضلي</w:t>
            </w: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C45EF8" w:rsidTr="00104465">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C45EF8" w:rsidRPr="00104465" w:rsidRDefault="00EA039D"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العتلات</w:t>
            </w: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C45EF8" w:rsidTr="00104465">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C45EF8" w:rsidRPr="00104465" w:rsidRDefault="00EA039D"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الكينماتيك المستقيم</w:t>
            </w: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C45EF8" w:rsidTr="00104465">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C45EF8" w:rsidRPr="00104465" w:rsidRDefault="00104465"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السرعة</w:t>
            </w: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2F6266" w:rsidRPr="00104465" w:rsidRDefault="00104465"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التعجيل</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2F6266" w:rsidRPr="00104465" w:rsidRDefault="00104465"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الشغل</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2F6266" w:rsidRPr="00104465" w:rsidRDefault="00104465"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القدرة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2F6266" w:rsidRPr="00104465" w:rsidRDefault="00104465"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الطاقة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2F6266" w:rsidRPr="00104465" w:rsidRDefault="00104465"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الدفع وكمية الحركة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2F6266" w:rsidRPr="00104465" w:rsidRDefault="00104465"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الضغط</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2F6266" w:rsidRPr="00104465" w:rsidRDefault="00104465"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الكينيتك الزاوي</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2F6266" w:rsidRPr="00104465" w:rsidRDefault="00104465"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المقذوفات</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 xml:space="preserve">ساعة </w:t>
            </w:r>
            <w:r w:rsidRPr="00E9507A">
              <w:rPr>
                <w:rFonts w:asciiTheme="majorBidi" w:hAnsiTheme="majorBidi" w:cstheme="majorBidi" w:hint="cs"/>
                <w:rtl/>
              </w:rPr>
              <w:lastRenderedPageBreak/>
              <w:t>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lastRenderedPageBreak/>
              <w:t>تحقيق اهداف وجدانية</w:t>
            </w:r>
          </w:p>
        </w:tc>
        <w:tc>
          <w:tcPr>
            <w:tcW w:w="1383" w:type="dxa"/>
            <w:vAlign w:val="center"/>
          </w:tcPr>
          <w:p w:rsidR="002F6266" w:rsidRPr="00104465" w:rsidRDefault="00104465"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 xml:space="preserve">الكيناتيك </w:t>
            </w:r>
            <w:r w:rsidRPr="00104465">
              <w:rPr>
                <w:rFonts w:asciiTheme="majorBidi" w:hAnsiTheme="majorBidi" w:cstheme="majorBidi"/>
                <w:sz w:val="24"/>
                <w:szCs w:val="24"/>
                <w:rtl/>
              </w:rPr>
              <w:lastRenderedPageBreak/>
              <w:t>الزاوي</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lastRenderedPageBreak/>
              <w:t>التعلم التعاوني</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 xml:space="preserve">المشاريع </w:t>
            </w:r>
            <w:r w:rsidRPr="00104465">
              <w:rPr>
                <w:rFonts w:asciiTheme="majorBidi" w:hAnsiTheme="majorBidi" w:cstheme="majorBidi"/>
                <w:sz w:val="24"/>
                <w:szCs w:val="24"/>
                <w:rtl/>
              </w:rPr>
              <w:lastRenderedPageBreak/>
              <w:t>الشخصية</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lastRenderedPageBreak/>
              <w:t>15</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2F6266" w:rsidRPr="00104465" w:rsidRDefault="00104465"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الكينيتك المستقيم</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0B343F" w:rsidTr="00104465">
        <w:tc>
          <w:tcPr>
            <w:tcW w:w="8296" w:type="dxa"/>
            <w:gridSpan w:val="6"/>
            <w:vAlign w:val="center"/>
          </w:tcPr>
          <w:p w:rsidR="000B343F" w:rsidRPr="00061A78" w:rsidRDefault="000B343F" w:rsidP="00104465">
            <w:p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Calibri"/>
                <w:b/>
                <w:bCs/>
                <w:color w:val="C00000"/>
                <w:sz w:val="28"/>
                <w:szCs w:val="28"/>
                <w:rtl/>
                <w:lang w:bidi="ar-IQ"/>
              </w:rPr>
              <w:t xml:space="preserve">2 -  </w:t>
            </w: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الفصل الدراسي الثاني  للنظام السنوي فقط</w:t>
            </w:r>
            <w:r>
              <w:rPr>
                <w:rFonts w:cs="Calibri"/>
                <w:b/>
                <w:bCs/>
                <w:color w:val="C00000"/>
                <w:sz w:val="28"/>
                <w:szCs w:val="28"/>
                <w:rtl/>
                <w:lang w:bidi="ar-IQ"/>
              </w:rPr>
              <w:t>):</w:t>
            </w: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t>15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bl>
    <w:p w:rsidR="00F94878" w:rsidRDefault="00F94878">
      <w:pPr>
        <w:spacing w:after="240"/>
        <w:ind w:left="-778" w:right="-540"/>
        <w:jc w:val="both"/>
        <w:rPr>
          <w:rFonts w:ascii="Calibri" w:hAnsi="Calibri" w:cs="Calibri"/>
          <w:b/>
          <w:bCs/>
          <w:sz w:val="36"/>
          <w:szCs w:val="36"/>
          <w:rtl/>
        </w:rPr>
      </w:pPr>
    </w:p>
    <w:p w:rsidR="00F94878" w:rsidRDefault="00BC2D41" w:rsidP="00E84A30">
      <w:pPr>
        <w:numPr>
          <w:ilvl w:val="0"/>
          <w:numId w:val="43"/>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خطة تطوير المقرر الدراسي</w:t>
      </w:r>
      <w:r w:rsidR="000F6D92">
        <w:rPr>
          <w:rFonts w:ascii="Calibri" w:eastAsia="Calibri" w:hAnsi="Calibri" w:cs="Calibri" w:hint="cs"/>
          <w:b/>
          <w:bCs/>
          <w:color w:val="C00000"/>
          <w:sz w:val="36"/>
          <w:szCs w:val="36"/>
          <w:rtl/>
          <w:lang w:bidi="ar-IQ"/>
        </w:rPr>
        <w:t>:</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تحديد الأهداف.</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تصميم المنهاج.</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اختيار المواد التعليمية.</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تطوير الأنشطة التعليمية.</w:t>
      </w:r>
    </w:p>
    <w:p w:rsidR="00FB6DCE" w:rsidRPr="00FB6DCE" w:rsidRDefault="000F6D92" w:rsidP="00FB6DCE">
      <w:pPr>
        <w:pStyle w:val="a8"/>
        <w:numPr>
          <w:ilvl w:val="0"/>
          <w:numId w:val="46"/>
        </w:numPr>
        <w:spacing w:before="240" w:after="240"/>
        <w:ind w:right="-540"/>
        <w:jc w:val="both"/>
        <w:rPr>
          <w:rFonts w:cs="Times New Roman"/>
          <w:sz w:val="36"/>
          <w:szCs w:val="36"/>
          <w:lang w:bidi="ar-IQ"/>
        </w:rPr>
      </w:pPr>
      <w:r w:rsidRPr="000F6D92">
        <w:rPr>
          <w:rFonts w:cs="Times New Roman" w:hint="cs"/>
          <w:sz w:val="36"/>
          <w:szCs w:val="36"/>
          <w:rtl/>
          <w:lang w:bidi="ar-IQ"/>
        </w:rPr>
        <w:t>تقييم الطلبة.</w:t>
      </w:r>
    </w:p>
    <w:p w:rsidR="00F94878" w:rsidRPr="00FB6DCE" w:rsidRDefault="00FB6DCE" w:rsidP="00FB6DCE">
      <w:pPr>
        <w:bidi w:val="0"/>
        <w:rPr>
          <w:rFonts w:eastAsia="Calibri"/>
          <w:rtl/>
          <w:lang w:bidi="ar-IQ"/>
        </w:rPr>
      </w:pPr>
      <w:r>
        <w:rPr>
          <w:rFonts w:eastAsia="Calibri"/>
          <w:rtl/>
          <w:lang w:bidi="ar-IQ"/>
        </w:rPr>
        <w:br w:type="page"/>
      </w:r>
    </w:p>
    <w:p w:rsidR="00F94878" w:rsidRPr="00360AA8" w:rsidRDefault="00BC2D41" w:rsidP="00242CA3">
      <w:pPr>
        <w:shd w:val="clear" w:color="auto" w:fill="FFFFFF"/>
        <w:autoSpaceDE w:val="0"/>
        <w:autoSpaceDN w:val="0"/>
        <w:adjustRightInd w:val="0"/>
        <w:ind w:left="-760"/>
        <w:rPr>
          <w:rFonts w:ascii="Calibri" w:eastAsia="Calibri" w:hAnsi="Calibri" w:cstheme="minorBidi"/>
          <w:b/>
          <w:bCs/>
          <w:color w:val="000000"/>
          <w:sz w:val="36"/>
          <w:szCs w:val="36"/>
          <w:rtl/>
          <w:lang w:bidi="ar-IQ"/>
        </w:rPr>
      </w:pPr>
      <w:r w:rsidRPr="000B343F">
        <w:rPr>
          <w:rFonts w:ascii="Calibri" w:eastAsia="Calibri" w:hAnsi="Calibri" w:cs="Times New Roman"/>
          <w:b/>
          <w:bCs/>
          <w:color w:val="000000"/>
          <w:sz w:val="36"/>
          <w:szCs w:val="36"/>
          <w:rtl/>
        </w:rPr>
        <w:lastRenderedPageBreak/>
        <w:t>التوقيع</w:t>
      </w:r>
      <w:r w:rsidRPr="000B343F">
        <w:rPr>
          <w:rFonts w:ascii="Calibri" w:eastAsia="Calibri" w:hAnsi="Calibri" w:cs="Calibri"/>
          <w:b/>
          <w:bCs/>
          <w:color w:val="000000"/>
          <w:sz w:val="36"/>
          <w:szCs w:val="36"/>
          <w:rtl/>
        </w:rPr>
        <w:t>:</w:t>
      </w:r>
    </w:p>
    <w:p w:rsidR="008C168B" w:rsidRPr="000B343F" w:rsidRDefault="008C168B" w:rsidP="00242CA3">
      <w:pPr>
        <w:shd w:val="clear" w:color="auto" w:fill="FFFFFF"/>
        <w:autoSpaceDE w:val="0"/>
        <w:autoSpaceDN w:val="0"/>
        <w:adjustRightInd w:val="0"/>
        <w:ind w:left="-760"/>
        <w:rPr>
          <w:rFonts w:ascii="Calibri" w:eastAsia="Calibri" w:hAnsi="Calibri" w:cs="Calibri"/>
          <w:b/>
          <w:bCs/>
          <w:color w:val="000000"/>
          <w:sz w:val="36"/>
          <w:szCs w:val="36"/>
          <w:rtl/>
        </w:rPr>
      </w:pPr>
    </w:p>
    <w:p w:rsidR="00F94878" w:rsidRDefault="00BC2D41">
      <w:pPr>
        <w:shd w:val="clear" w:color="auto" w:fill="FFFFFF"/>
        <w:autoSpaceDE w:val="0"/>
        <w:autoSpaceDN w:val="0"/>
        <w:adjustRightInd w:val="0"/>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اسم استاذ المادة</w:t>
      </w:r>
      <w:r w:rsidRPr="000B343F">
        <w:rPr>
          <w:rFonts w:ascii="Calibri" w:eastAsia="Calibri" w:hAnsi="Calibri" w:cs="Calibri"/>
          <w:b/>
          <w:bCs/>
          <w:color w:val="000000"/>
          <w:sz w:val="36"/>
          <w:szCs w:val="36"/>
          <w:rtl/>
        </w:rPr>
        <w:t>:</w:t>
      </w:r>
      <w:r w:rsidR="00A61903">
        <w:rPr>
          <w:rFonts w:ascii="Calibri" w:eastAsia="Calibri" w:hAnsi="Calibri" w:cs="Times New Roman" w:hint="cs"/>
          <w:b/>
          <w:bCs/>
          <w:color w:val="000000"/>
          <w:sz w:val="36"/>
          <w:szCs w:val="36"/>
          <w:rtl/>
        </w:rPr>
        <w:t xml:space="preserve"> </w:t>
      </w:r>
      <w:r w:rsidR="00A61903" w:rsidRPr="00F06C56">
        <w:rPr>
          <w:rFonts w:ascii="Calibri" w:eastAsia="Calibri" w:hAnsi="Calibri" w:cs="Times New Roman" w:hint="cs"/>
          <w:color w:val="000000"/>
          <w:sz w:val="36"/>
          <w:szCs w:val="36"/>
          <w:rtl/>
        </w:rPr>
        <w:t>م</w:t>
      </w:r>
      <w:r w:rsidR="00A61903" w:rsidRPr="00F06C56">
        <w:rPr>
          <w:rFonts w:ascii="Calibri" w:eastAsia="Calibri" w:hAnsi="Calibri" w:cs="Calibri" w:hint="cs"/>
          <w:color w:val="000000"/>
          <w:sz w:val="36"/>
          <w:szCs w:val="36"/>
          <w:rtl/>
        </w:rPr>
        <w:t>.</w:t>
      </w:r>
      <w:r w:rsidR="00A61903" w:rsidRPr="00F06C56">
        <w:rPr>
          <w:rFonts w:ascii="Calibri" w:eastAsia="Calibri" w:hAnsi="Calibri" w:cs="Times New Roman" w:hint="cs"/>
          <w:color w:val="000000"/>
          <w:sz w:val="36"/>
          <w:szCs w:val="36"/>
          <w:rtl/>
        </w:rPr>
        <w:t>م حيدر راضي رحيم</w:t>
      </w:r>
    </w:p>
    <w:p w:rsidR="008C168B" w:rsidRPr="000B343F" w:rsidRDefault="008C168B">
      <w:pPr>
        <w:shd w:val="clear" w:color="auto" w:fill="FFFFFF"/>
        <w:autoSpaceDE w:val="0"/>
        <w:autoSpaceDN w:val="0"/>
        <w:adjustRightInd w:val="0"/>
        <w:ind w:left="-760"/>
        <w:rPr>
          <w:rFonts w:ascii="Calibri" w:eastAsia="Calibri" w:hAnsi="Calibri" w:cs="Calibri"/>
          <w:b/>
          <w:bCs/>
          <w:color w:val="000000"/>
          <w:sz w:val="36"/>
          <w:szCs w:val="36"/>
          <w:rtl/>
        </w:rPr>
      </w:pPr>
    </w:p>
    <w:p w:rsidR="00F94878" w:rsidRPr="000B343F" w:rsidRDefault="00BC2D41" w:rsidP="00A61903">
      <w:pPr>
        <w:shd w:val="clear" w:color="auto" w:fill="FFFFFF"/>
        <w:autoSpaceDE w:val="0"/>
        <w:autoSpaceDN w:val="0"/>
        <w:adjustRightInd w:val="0"/>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التاريخ</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 xml:space="preserve"> 01</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Pr="000B343F">
        <w:rPr>
          <w:rFonts w:ascii="Calibri" w:eastAsia="Calibri" w:hAnsi="Calibri" w:cs="Calibri"/>
          <w:b/>
          <w:bCs/>
          <w:color w:val="000000"/>
          <w:sz w:val="36"/>
          <w:szCs w:val="36"/>
          <w:rtl/>
        </w:rPr>
        <w:t xml:space="preserve">/ </w:t>
      </w:r>
      <w:r w:rsidR="000B343F"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ل</w:t>
      </w:r>
      <w:r w:rsidRPr="000B343F">
        <w:rPr>
          <w:rFonts w:ascii="Calibri" w:hAnsi="Calibri" w:cs="Times New Roman"/>
          <w:b/>
          <w:bCs/>
          <w:sz w:val="36"/>
          <w:szCs w:val="36"/>
          <w:rtl/>
        </w:rPr>
        <w:t xml:space="preserve">لملف من قبل </w:t>
      </w:r>
      <w:r w:rsidRPr="000B343F">
        <w:rPr>
          <w:rFonts w:ascii="Calibri" w:eastAsia="Calibri" w:hAnsi="Calibri" w:cs="Times New Roman"/>
          <w:b/>
          <w:bCs/>
          <w:color w:val="000000"/>
          <w:sz w:val="36"/>
          <w:szCs w:val="36"/>
          <w:rtl/>
        </w:rPr>
        <w:t xml:space="preserve">اللجنة العلمية </w:t>
      </w:r>
      <w:r w:rsidRPr="000B343F">
        <w:rPr>
          <w:rFonts w:ascii="Calibri" w:hAnsi="Calibri" w:cs="Times New Roman"/>
          <w:b/>
          <w:bCs/>
          <w:sz w:val="36"/>
          <w:szCs w:val="36"/>
          <w:rtl/>
        </w:rPr>
        <w:t>في القسم</w:t>
      </w:r>
    </w:p>
    <w:p w:rsidR="00F94878" w:rsidRPr="000B343F" w:rsidRDefault="00F94878">
      <w:pPr>
        <w:shd w:val="clear" w:color="auto" w:fill="FFFFFF"/>
        <w:autoSpaceDE w:val="0"/>
        <w:autoSpaceDN w:val="0"/>
        <w:adjustRightInd w:val="0"/>
        <w:ind w:left="-760"/>
        <w:rPr>
          <w:rFonts w:ascii="Calibri" w:eastAsia="Calibri" w:hAnsi="Calibri" w:cs="Calibri"/>
          <w:b/>
          <w:bCs/>
          <w:color w:val="000000"/>
          <w:sz w:val="36"/>
          <w:szCs w:val="36"/>
          <w:rtl/>
        </w:rPr>
      </w:pPr>
    </w:p>
    <w:p w:rsidR="00F94878" w:rsidRPr="00712C4F" w:rsidRDefault="00BC2D41">
      <w:pPr>
        <w:shd w:val="clear" w:color="auto" w:fill="FFFFFF"/>
        <w:autoSpaceDE w:val="0"/>
        <w:autoSpaceDN w:val="0"/>
        <w:adjustRightInd w:val="0"/>
        <w:ind w:left="-760"/>
        <w:rPr>
          <w:rFonts w:ascii="Calibri" w:eastAsia="Calibri" w:hAnsi="Calibri" w:cs="Calibri"/>
          <w:b/>
          <w:bCs/>
          <w:color w:val="000000"/>
          <w:sz w:val="32"/>
          <w:szCs w:val="32"/>
          <w:rtl/>
        </w:rPr>
      </w:pPr>
      <w:r w:rsidRPr="00712C4F">
        <w:rPr>
          <w:rFonts w:ascii="Calibri" w:eastAsia="Calibri" w:hAnsi="Calibri" w:cs="Times New Roman"/>
          <w:b/>
          <w:bCs/>
          <w:color w:val="000000"/>
          <w:sz w:val="32"/>
          <w:szCs w:val="32"/>
          <w:rtl/>
        </w:rPr>
        <w:t>اللجنة العلمية في القسم</w:t>
      </w:r>
      <w:r w:rsidRPr="00712C4F">
        <w:rPr>
          <w:rFonts w:ascii="Calibri" w:eastAsia="Calibri" w:hAnsi="Calibri" w:cs="Calibri"/>
          <w:b/>
          <w:bCs/>
          <w:color w:val="000000"/>
          <w:sz w:val="32"/>
          <w:szCs w:val="32"/>
          <w:rtl/>
        </w:rPr>
        <w:t>:</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F94878" w:rsidRPr="00712C4F" w:rsidTr="008C168B">
        <w:trPr>
          <w:trHeight w:val="68"/>
        </w:trPr>
        <w:tc>
          <w:tcPr>
            <w:tcW w:w="3343" w:type="dxa"/>
            <w:shd w:val="clear" w:color="auto" w:fill="auto"/>
          </w:tcPr>
          <w:p w:rsidR="00F94878" w:rsidRPr="00712C4F" w:rsidRDefault="00BC2D41" w:rsidP="000315C0">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r w:rsidR="00FB6DCE">
              <w:rPr>
                <w:rFonts w:ascii="Calibri" w:eastAsia="Calibri" w:hAnsi="Calibri" w:cs="Calibri" w:hint="cs"/>
                <w:b/>
                <w:bCs/>
                <w:sz w:val="32"/>
                <w:szCs w:val="32"/>
                <w:rtl/>
              </w:rPr>
              <w:t xml:space="preserve"> </w:t>
            </w:r>
          </w:p>
          <w:p w:rsidR="00F94878" w:rsidRPr="00712C4F" w:rsidRDefault="00BC2D41" w:rsidP="001F56EC">
            <w:pPr>
              <w:autoSpaceDE w:val="0"/>
              <w:autoSpaceDN w:val="0"/>
              <w:adjustRightInd w:val="0"/>
              <w:rPr>
                <w:rFonts w:ascii="Calibri" w:eastAsia="Calibri" w:hAnsi="Calibri" w:cs="Arial" w:hint="cs"/>
                <w:b/>
                <w:bCs/>
                <w:color w:val="000000"/>
                <w:sz w:val="32"/>
                <w:szCs w:val="32"/>
                <w:rtl/>
                <w:lang w:bidi="ar-IQ"/>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bookmarkStart w:id="1" w:name="_GoBack"/>
            <w:r w:rsidR="00F02D53">
              <w:rPr>
                <w:rFonts w:ascii="Calibri" w:eastAsia="Calibri" w:hAnsi="Calibri" w:cs="Times New Roman"/>
                <w:sz w:val="32"/>
                <w:szCs w:val="32"/>
                <w:rtl/>
              </w:rPr>
              <w:t>م</w:t>
            </w:r>
            <w:r w:rsidR="001F56EC">
              <w:rPr>
                <w:rFonts w:ascii="Calibri" w:eastAsia="Calibri" w:hAnsi="Calibri" w:cs="Times New Roman" w:hint="cs"/>
                <w:sz w:val="32"/>
                <w:szCs w:val="32"/>
                <w:rtl/>
              </w:rPr>
              <w:t>.م حيدر راضي رحيم</w:t>
            </w:r>
          </w:p>
          <w:bookmarkEnd w:id="1"/>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B6DCE" w:rsidRDefault="00BC2D41" w:rsidP="00A61903">
            <w:pPr>
              <w:autoSpaceDE w:val="0"/>
              <w:autoSpaceDN w:val="0"/>
              <w:adjustRightInd w:val="0"/>
              <w:rPr>
                <w:rFonts w:ascii="Calibri" w:eastAsia="Calibri" w:hAnsi="Calibri" w:cs="Times New Roman"/>
                <w:b/>
                <w:bCs/>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Calibri" w:hint="cs"/>
                <w:b/>
                <w:bCs/>
                <w:color w:val="000000"/>
                <w:sz w:val="32"/>
                <w:szCs w:val="32"/>
                <w:rtl/>
              </w:rPr>
              <w:t xml:space="preserve"> </w:t>
            </w:r>
            <w:r w:rsidR="00FB6DCE" w:rsidRPr="00F06C56">
              <w:rPr>
                <w:rFonts w:ascii="Calibri" w:eastAsia="Calibri" w:hAnsi="Calibri" w:cs="Times New Roman" w:hint="cs"/>
                <w:color w:val="000000"/>
                <w:sz w:val="32"/>
                <w:szCs w:val="32"/>
                <w:rtl/>
              </w:rPr>
              <w:t>أ</w:t>
            </w:r>
            <w:r w:rsidR="00FB6DCE" w:rsidRPr="00F06C56">
              <w:rPr>
                <w:rFonts w:ascii="Calibri" w:eastAsia="Calibri" w:hAnsi="Calibri" w:cs="Calibri" w:hint="cs"/>
                <w:color w:val="000000"/>
                <w:sz w:val="32"/>
                <w:szCs w:val="32"/>
                <w:rtl/>
              </w:rPr>
              <w:t>.</w:t>
            </w:r>
            <w:r w:rsidR="00FB6DCE" w:rsidRPr="00F06C56">
              <w:rPr>
                <w:rFonts w:ascii="Calibri" w:eastAsia="Calibri" w:hAnsi="Calibri" w:cs="Times New Roman" w:hint="cs"/>
                <w:color w:val="000000"/>
                <w:sz w:val="32"/>
                <w:szCs w:val="32"/>
                <w:rtl/>
              </w:rPr>
              <w:t xml:space="preserve">د </w:t>
            </w:r>
            <w:r w:rsidR="00FB6DCE" w:rsidRPr="00F06C56">
              <w:rPr>
                <w:rFonts w:ascii="Calibri" w:eastAsia="Calibri" w:hAnsi="Calibri" w:cs="Arial" w:hint="cs"/>
                <w:color w:val="000000"/>
                <w:sz w:val="32"/>
                <w:szCs w:val="32"/>
                <w:rtl/>
              </w:rPr>
              <w:t>وعد عبد الرحيم فرحان</w:t>
            </w:r>
            <w:r w:rsidR="00FB6DCE" w:rsidRPr="00712C4F">
              <w:rPr>
                <w:rFonts w:ascii="Calibri" w:eastAsia="Calibri" w:hAnsi="Calibri" w:cs="Times New Roman"/>
                <w:b/>
                <w:bCs/>
                <w:sz w:val="32"/>
                <w:szCs w:val="32"/>
                <w:rtl/>
              </w:rPr>
              <w:t xml:space="preserve"> </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94878" w:rsidRPr="00712C4F" w:rsidRDefault="00BC2D41">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رئيسا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712C4F" w:rsidRPr="00F06C56">
              <w:rPr>
                <w:rFonts w:ascii="Calibri" w:eastAsia="Calibri" w:hAnsi="Calibri" w:cs="Times New Roman" w:hint="cs"/>
                <w:color w:val="000000"/>
                <w:sz w:val="32"/>
                <w:szCs w:val="32"/>
                <w:rtl/>
              </w:rPr>
              <w:t>أ</w:t>
            </w:r>
            <w:r w:rsidR="00712C4F" w:rsidRPr="00F06C56">
              <w:rPr>
                <w:rFonts w:ascii="Calibri" w:eastAsia="Calibri" w:hAnsi="Calibri" w:cs="Calibri" w:hint="cs"/>
                <w:color w:val="000000"/>
                <w:sz w:val="32"/>
                <w:szCs w:val="32"/>
                <w:rtl/>
              </w:rPr>
              <w:t>.</w:t>
            </w:r>
            <w:r w:rsidR="00712C4F" w:rsidRPr="00F06C56">
              <w:rPr>
                <w:rFonts w:ascii="Calibri" w:eastAsia="Calibri" w:hAnsi="Calibri" w:cs="Times New Roman" w:hint="cs"/>
                <w:color w:val="000000"/>
                <w:sz w:val="32"/>
                <w:szCs w:val="32"/>
                <w:rtl/>
              </w:rPr>
              <w:t>د نوال مهدي جاسم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r>
    </w:tbl>
    <w:p w:rsidR="00F94878" w:rsidRPr="000B343F" w:rsidRDefault="00F94878">
      <w:pPr>
        <w:tabs>
          <w:tab w:val="left" w:pos="306"/>
        </w:tabs>
        <w:ind w:right="-1080"/>
        <w:rPr>
          <w:rFonts w:ascii="Calibri" w:hAnsi="Calibri" w:cs="Calibri"/>
          <w:b/>
          <w:bCs/>
          <w:sz w:val="36"/>
          <w:szCs w:val="36"/>
          <w:rtl/>
        </w:rPr>
      </w:pP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التنظيمي ل</w:t>
      </w:r>
      <w:r w:rsidRPr="000B343F">
        <w:rPr>
          <w:rFonts w:ascii="Calibri" w:hAnsi="Calibri" w:cs="Times New Roman"/>
          <w:b/>
          <w:bCs/>
          <w:sz w:val="36"/>
          <w:szCs w:val="36"/>
          <w:rtl/>
        </w:rPr>
        <w:t>لملف من قبل لجنة ضمان الجودة والأداء الجامعي في القسم</w:t>
      </w:r>
    </w:p>
    <w:p w:rsidR="00F94878" w:rsidRPr="000B343F" w:rsidRDefault="00BC2D41" w:rsidP="000B343F">
      <w:pPr>
        <w:ind w:left="-619" w:right="-567"/>
        <w:rPr>
          <w:rFonts w:ascii="Calibri" w:hAnsi="Calibri" w:cs="Calibri"/>
          <w:b/>
          <w:bCs/>
          <w:sz w:val="36"/>
          <w:szCs w:val="36"/>
          <w:rtl/>
        </w:rPr>
      </w:pPr>
      <w:r w:rsidRPr="000B343F">
        <w:rPr>
          <w:rFonts w:ascii="Calibri" w:hAnsi="Calibri" w:cs="Calibri"/>
          <w:b/>
          <w:bCs/>
          <w:sz w:val="36"/>
          <w:szCs w:val="36"/>
          <w:rtl/>
        </w:rPr>
        <w:t xml:space="preserve">  </w:t>
      </w:r>
    </w:p>
    <w:p w:rsidR="00F94878" w:rsidRPr="000B343F"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التوقيع</w:t>
      </w:r>
      <w:r w:rsidRPr="000B343F">
        <w:rPr>
          <w:rFonts w:ascii="Calibri" w:hAnsi="Calibri" w:cs="Calibri"/>
          <w:b/>
          <w:bCs/>
          <w:sz w:val="36"/>
          <w:szCs w:val="36"/>
          <w:rtl/>
        </w:rPr>
        <w:t>:</w:t>
      </w:r>
    </w:p>
    <w:p w:rsidR="00F94878" w:rsidRPr="000B343F" w:rsidRDefault="00F94878" w:rsidP="000B343F">
      <w:pPr>
        <w:ind w:left="-619" w:right="-567"/>
        <w:rPr>
          <w:rFonts w:ascii="Calibri" w:hAnsi="Calibri" w:cs="Calibri"/>
          <w:b/>
          <w:bCs/>
          <w:sz w:val="36"/>
          <w:szCs w:val="36"/>
          <w:rtl/>
        </w:rPr>
      </w:pPr>
    </w:p>
    <w:p w:rsidR="00F94878"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اسم عضو لجنة ضمان الجودة والأداء الجامعي في القسم</w:t>
      </w:r>
      <w:r w:rsidRPr="000B343F">
        <w:rPr>
          <w:rFonts w:ascii="Calibri" w:hAnsi="Calibri" w:cs="Calibri"/>
          <w:b/>
          <w:bCs/>
          <w:sz w:val="36"/>
          <w:szCs w:val="36"/>
          <w:rtl/>
        </w:rPr>
        <w:t>:</w:t>
      </w:r>
      <w:r w:rsidR="00712C4F">
        <w:rPr>
          <w:rFonts w:ascii="Calibri" w:hAnsi="Calibri" w:cs="Times New Roman" w:hint="cs"/>
          <w:b/>
          <w:bCs/>
          <w:sz w:val="36"/>
          <w:szCs w:val="36"/>
          <w:rtl/>
        </w:rPr>
        <w:t xml:space="preserve"> </w:t>
      </w:r>
      <w:r w:rsidR="00712C4F" w:rsidRPr="00F06C56">
        <w:rPr>
          <w:rFonts w:ascii="Calibri" w:hAnsi="Calibri" w:cs="Times New Roman" w:hint="cs"/>
          <w:sz w:val="36"/>
          <w:szCs w:val="36"/>
          <w:rtl/>
        </w:rPr>
        <w:t>م</w:t>
      </w:r>
      <w:r w:rsidR="00712C4F" w:rsidRPr="00F06C56">
        <w:rPr>
          <w:rFonts w:ascii="Calibri" w:hAnsi="Calibri" w:cs="Calibri" w:hint="cs"/>
          <w:sz w:val="36"/>
          <w:szCs w:val="36"/>
          <w:rtl/>
        </w:rPr>
        <w:t>.</w:t>
      </w:r>
      <w:r w:rsidR="00712C4F" w:rsidRPr="00F06C56">
        <w:rPr>
          <w:rFonts w:ascii="Calibri" w:hAnsi="Calibri" w:cs="Times New Roman" w:hint="cs"/>
          <w:sz w:val="36"/>
          <w:szCs w:val="36"/>
          <w:rtl/>
        </w:rPr>
        <w:t>م حيدر راضي رحيم</w:t>
      </w:r>
    </w:p>
    <w:p w:rsidR="008C168B" w:rsidRPr="000B343F" w:rsidRDefault="008C168B" w:rsidP="000B343F">
      <w:pPr>
        <w:ind w:left="-619" w:right="-567"/>
        <w:rPr>
          <w:rFonts w:ascii="Calibri" w:hAnsi="Calibri" w:cs="Calibri"/>
          <w:b/>
          <w:bCs/>
          <w:sz w:val="36"/>
          <w:szCs w:val="36"/>
          <w:rtl/>
        </w:rPr>
      </w:pPr>
    </w:p>
    <w:p w:rsidR="00F94878" w:rsidRPr="000B343F" w:rsidRDefault="00BC2D41" w:rsidP="00A61903">
      <w:pPr>
        <w:ind w:left="-619" w:right="-567"/>
        <w:rPr>
          <w:rFonts w:ascii="Calibri" w:eastAsia="Calibri" w:hAnsi="Calibri" w:cs="Calibri"/>
          <w:b/>
          <w:bCs/>
          <w:color w:val="000000"/>
          <w:sz w:val="36"/>
          <w:szCs w:val="36"/>
          <w:rtl/>
        </w:rPr>
      </w:pPr>
      <w:r w:rsidRPr="000B343F">
        <w:rPr>
          <w:rFonts w:ascii="Calibri" w:hAnsi="Calibri" w:cs="Times New Roman"/>
          <w:b/>
          <w:bCs/>
          <w:sz w:val="36"/>
          <w:szCs w:val="36"/>
          <w:rtl/>
        </w:rPr>
        <w:t>التاري</w:t>
      </w:r>
      <w:r w:rsidRPr="000B343F">
        <w:rPr>
          <w:rFonts w:ascii="Calibri" w:hAnsi="Calibri" w:cs="Times New Roman" w:hint="cs"/>
          <w:b/>
          <w:bCs/>
          <w:sz w:val="36"/>
          <w:szCs w:val="36"/>
          <w:rtl/>
        </w:rPr>
        <w:t>خ</w:t>
      </w:r>
      <w:r w:rsidR="00A61903">
        <w:rPr>
          <w:rFonts w:ascii="Calibri" w:hAnsi="Calibri" w:cs="Times New Roman" w:hint="cs"/>
          <w:b/>
          <w:bCs/>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والتنظيمي ل</w:t>
      </w:r>
      <w:r w:rsidRPr="000B343F">
        <w:rPr>
          <w:rFonts w:ascii="Calibri" w:hAnsi="Calibri" w:cs="Times New Roman"/>
          <w:b/>
          <w:bCs/>
          <w:sz w:val="36"/>
          <w:szCs w:val="36"/>
          <w:rtl/>
        </w:rPr>
        <w:t xml:space="preserve">لملف من قبل </w:t>
      </w:r>
      <w:r w:rsidRPr="000B343F">
        <w:rPr>
          <w:rFonts w:ascii="Calibri" w:eastAsia="Calibri" w:hAnsi="Calibri" w:cs="Times New Roman" w:hint="cs"/>
          <w:b/>
          <w:bCs/>
          <w:color w:val="000000"/>
          <w:sz w:val="36"/>
          <w:szCs w:val="36"/>
          <w:rtl/>
        </w:rPr>
        <w:t>رئيس القسم وتمت المصادقة عليه</w:t>
      </w:r>
    </w:p>
    <w:p w:rsidR="008C168B" w:rsidRPr="000B343F" w:rsidRDefault="008C168B" w:rsidP="000B343F">
      <w:pPr>
        <w:ind w:left="-619" w:right="-567"/>
        <w:jc w:val="center"/>
        <w:rPr>
          <w:rFonts w:ascii="Calibri" w:hAnsi="Calibri" w:cs="Calibri"/>
          <w:b/>
          <w:bCs/>
          <w:sz w:val="36"/>
          <w:szCs w:val="36"/>
          <w:rtl/>
        </w:rPr>
      </w:pPr>
    </w:p>
    <w:p w:rsidR="008C168B" w:rsidRPr="000B343F"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التوقيع</w:t>
      </w:r>
      <w:r w:rsidRPr="000B343F">
        <w:rPr>
          <w:rFonts w:ascii="Calibri" w:eastAsia="Calibri" w:hAnsi="Calibri" w:cs="Calibri"/>
          <w:b/>
          <w:bCs/>
          <w:color w:val="000000"/>
          <w:sz w:val="36"/>
          <w:szCs w:val="36"/>
          <w:rtl/>
        </w:rPr>
        <w:t>:</w:t>
      </w:r>
    </w:p>
    <w:p w:rsidR="008C168B" w:rsidRPr="008C168B"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اسم رئيس القسم</w:t>
      </w:r>
      <w:r w:rsidRPr="000B343F">
        <w:rPr>
          <w:rFonts w:ascii="Calibri" w:eastAsia="Calibri" w:hAnsi="Calibri" w:cs="Calibri"/>
          <w:b/>
          <w:bCs/>
          <w:color w:val="000000"/>
          <w:sz w:val="36"/>
          <w:szCs w:val="36"/>
          <w:rtl/>
        </w:rPr>
        <w:t>:</w:t>
      </w:r>
      <w:r w:rsidR="00712C4F">
        <w:rPr>
          <w:rFonts w:ascii="Calibri" w:eastAsia="Calibri" w:hAnsi="Calibri" w:cs="Times New Roman" w:hint="cs"/>
          <w:b/>
          <w:bCs/>
          <w:color w:val="000000"/>
          <w:sz w:val="36"/>
          <w:szCs w:val="36"/>
          <w:rtl/>
        </w:rPr>
        <w:t xml:space="preserve"> </w:t>
      </w:r>
      <w:r w:rsidR="00712C4F" w:rsidRPr="00F06C56">
        <w:rPr>
          <w:rFonts w:ascii="Calibri" w:eastAsia="Calibri" w:hAnsi="Calibri" w:cs="Times New Roman" w:hint="cs"/>
          <w:color w:val="000000"/>
          <w:sz w:val="36"/>
          <w:szCs w:val="36"/>
          <w:rtl/>
        </w:rPr>
        <w:t>أ</w:t>
      </w:r>
      <w:r w:rsidR="00712C4F" w:rsidRPr="00F06C56">
        <w:rPr>
          <w:rFonts w:ascii="Calibri" w:eastAsia="Calibri" w:hAnsi="Calibri" w:cs="Calibri" w:hint="cs"/>
          <w:color w:val="000000"/>
          <w:sz w:val="36"/>
          <w:szCs w:val="36"/>
          <w:rtl/>
        </w:rPr>
        <w:t>.</w:t>
      </w:r>
      <w:r w:rsidR="00712C4F" w:rsidRPr="00F06C56">
        <w:rPr>
          <w:rFonts w:ascii="Calibri" w:eastAsia="Calibri" w:hAnsi="Calibri" w:cs="Times New Roman" w:hint="cs"/>
          <w:color w:val="000000"/>
          <w:sz w:val="36"/>
          <w:szCs w:val="36"/>
          <w:rtl/>
        </w:rPr>
        <w:t>د نوال مهدي جاسم</w:t>
      </w:r>
    </w:p>
    <w:p w:rsidR="00F94878" w:rsidRPr="000B343F" w:rsidRDefault="00BC2D41" w:rsidP="00A61903">
      <w:pPr>
        <w:shd w:val="clear" w:color="auto" w:fill="FFFFFF"/>
        <w:autoSpaceDE w:val="0"/>
        <w:autoSpaceDN w:val="0"/>
        <w:adjustRightInd w:val="0"/>
        <w:spacing w:line="360" w:lineRule="auto"/>
        <w:ind w:left="-760"/>
        <w:rPr>
          <w:rFonts w:ascii="Calibri" w:hAnsi="Calibri" w:cs="Calibri"/>
          <w:vanish/>
          <w:sz w:val="36"/>
          <w:szCs w:val="36"/>
        </w:rPr>
      </w:pPr>
      <w:r w:rsidRPr="000B343F">
        <w:rPr>
          <w:rFonts w:ascii="Calibri" w:eastAsia="Calibri" w:hAnsi="Calibri" w:cs="Times New Roman"/>
          <w:b/>
          <w:bCs/>
          <w:color w:val="000000"/>
          <w:sz w:val="36"/>
          <w:szCs w:val="36"/>
          <w:rtl/>
        </w:rPr>
        <w:t>التاريخ</w:t>
      </w:r>
      <w:r w:rsidR="00A61903">
        <w:rPr>
          <w:rFonts w:ascii="Calibri" w:eastAsia="Calibri" w:hAnsi="Calibri" w:cs="Times New Roman" w:hint="cs"/>
          <w:b/>
          <w:bCs/>
          <w:color w:val="000000"/>
          <w:sz w:val="36"/>
          <w:szCs w:val="36"/>
          <w:rtl/>
        </w:rPr>
        <w:t>:</w:t>
      </w:r>
      <w:r w:rsidR="00A61903" w:rsidRPr="00A61903">
        <w:rPr>
          <w:rFonts w:ascii="Calibri" w:eastAsia="Calibri" w:hAnsi="Calibri" w:cs="Calibri" w:hint="cs"/>
          <w:b/>
          <w:bCs/>
          <w:color w:val="000000"/>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r w:rsidR="00A61903">
        <w:rPr>
          <w:rFonts w:ascii="Calibri" w:eastAsia="Calibri" w:hAnsi="Calibri" w:cs="Times New Roman" w:hint="cs"/>
          <w:b/>
          <w:bCs/>
          <w:color w:val="000000"/>
          <w:sz w:val="36"/>
          <w:szCs w:val="36"/>
          <w:rtl/>
        </w:rPr>
        <w:t xml:space="preserve"> </w:t>
      </w:r>
    </w:p>
    <w:sectPr w:rsidR="00F94878" w:rsidRPr="000B343F">
      <w:footerReference w:type="default" r:id="rId1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A5" w:rsidRDefault="00380EA5">
      <w:r>
        <w:separator/>
      </w:r>
    </w:p>
  </w:endnote>
  <w:endnote w:type="continuationSeparator" w:id="0">
    <w:p w:rsidR="00380EA5" w:rsidRDefault="0038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F31E34">
      <w:trPr>
        <w:trHeight w:val="151"/>
      </w:trPr>
      <w:tc>
        <w:tcPr>
          <w:tcW w:w="2250" w:type="pct"/>
          <w:tcBorders>
            <w:bottom w:val="single" w:sz="4" w:space="0" w:color="4F81BD"/>
          </w:tcBorders>
        </w:tcPr>
        <w:p w:rsidR="00F31E34" w:rsidRDefault="00F31E34">
          <w:pPr>
            <w:pStyle w:val="a6"/>
            <w:rPr>
              <w:rFonts w:ascii="Cambria" w:hAnsi="Cambria"/>
              <w:b/>
              <w:bCs/>
            </w:rPr>
          </w:pPr>
        </w:p>
      </w:tc>
      <w:tc>
        <w:tcPr>
          <w:tcW w:w="500" w:type="pct"/>
          <w:vMerge w:val="restart"/>
          <w:noWrap/>
          <w:vAlign w:val="center"/>
        </w:tcPr>
        <w:p w:rsidR="00F31E34" w:rsidRDefault="00F31E34">
          <w:pPr>
            <w:pStyle w:val="aa"/>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1F56EC" w:rsidRPr="001F56EC">
            <w:rPr>
              <w:rFonts w:ascii="Cambria" w:hAnsi="Cambria"/>
              <w:b/>
              <w:bCs/>
              <w:noProof/>
              <w:rtl/>
              <w:lang w:val="ar-SA"/>
            </w:rPr>
            <w:t>6</w:t>
          </w:r>
          <w:r>
            <w:rPr>
              <w:rFonts w:ascii="Cambria" w:hAnsi="Cambria"/>
              <w:b/>
              <w:bCs/>
            </w:rPr>
            <w:fldChar w:fldCharType="end"/>
          </w:r>
        </w:p>
      </w:tc>
      <w:tc>
        <w:tcPr>
          <w:tcW w:w="2250" w:type="pct"/>
          <w:tcBorders>
            <w:bottom w:val="single" w:sz="4" w:space="0" w:color="4F81BD"/>
          </w:tcBorders>
        </w:tcPr>
        <w:p w:rsidR="00F31E34" w:rsidRDefault="00F31E34">
          <w:pPr>
            <w:pStyle w:val="a6"/>
            <w:rPr>
              <w:rFonts w:ascii="Cambria" w:hAnsi="Cambria"/>
              <w:b/>
              <w:bCs/>
            </w:rPr>
          </w:pPr>
        </w:p>
      </w:tc>
    </w:tr>
    <w:tr w:rsidR="00F31E34">
      <w:trPr>
        <w:trHeight w:val="150"/>
      </w:trPr>
      <w:tc>
        <w:tcPr>
          <w:tcW w:w="2250" w:type="pct"/>
          <w:tcBorders>
            <w:top w:val="single" w:sz="4" w:space="0" w:color="4F81BD"/>
          </w:tcBorders>
        </w:tcPr>
        <w:p w:rsidR="00F31E34" w:rsidRDefault="00F31E34">
          <w:pPr>
            <w:pStyle w:val="a6"/>
            <w:rPr>
              <w:rFonts w:ascii="Cambria" w:hAnsi="Cambria"/>
              <w:b/>
              <w:bCs/>
            </w:rPr>
          </w:pPr>
        </w:p>
      </w:tc>
      <w:tc>
        <w:tcPr>
          <w:tcW w:w="500" w:type="pct"/>
          <w:vMerge/>
        </w:tcPr>
        <w:p w:rsidR="00F31E34" w:rsidRDefault="00F31E34">
          <w:pPr>
            <w:pStyle w:val="a6"/>
            <w:jc w:val="center"/>
            <w:rPr>
              <w:rFonts w:ascii="Cambria" w:hAnsi="Cambria"/>
              <w:b/>
              <w:bCs/>
            </w:rPr>
          </w:pPr>
        </w:p>
      </w:tc>
      <w:tc>
        <w:tcPr>
          <w:tcW w:w="2250" w:type="pct"/>
          <w:tcBorders>
            <w:top w:val="single" w:sz="4" w:space="0" w:color="4F81BD"/>
          </w:tcBorders>
        </w:tcPr>
        <w:p w:rsidR="00F31E34" w:rsidRDefault="00F31E34">
          <w:pPr>
            <w:pStyle w:val="a6"/>
            <w:rPr>
              <w:rFonts w:ascii="Cambria" w:hAnsi="Cambria"/>
              <w:b/>
              <w:bCs/>
            </w:rPr>
          </w:pPr>
        </w:p>
      </w:tc>
    </w:tr>
  </w:tbl>
  <w:p w:rsidR="00F31E34" w:rsidRDefault="00F31E3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A5" w:rsidRDefault="00380EA5">
      <w:r>
        <w:separator/>
      </w:r>
    </w:p>
  </w:footnote>
  <w:footnote w:type="continuationSeparator" w:id="0">
    <w:p w:rsidR="00380EA5" w:rsidRDefault="00380E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9AA6600E"/>
    <w:lvl w:ilvl="0" w:tplc="7CEA86BA">
      <w:start w:val="1"/>
      <w:numFmt w:val="arabicAbjad"/>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15:restartNumberingAfterBreak="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15:restartNumberingAfterBreak="0">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15:restartNumberingAfterBreak="0">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15:restartNumberingAfterBreak="0">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15:restartNumberingAfterBreak="0">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15E05B38"/>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3D983BD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FE103A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FE3BD4"/>
    <w:multiLevelType w:val="hybridMultilevel"/>
    <w:tmpl w:val="ED04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D0A83"/>
    <w:multiLevelType w:val="hybridMultilevel"/>
    <w:tmpl w:val="7F042630"/>
    <w:lvl w:ilvl="0" w:tplc="656EC4AA">
      <w:start w:val="1"/>
      <w:numFmt w:val="decimal"/>
      <w:lvlText w:val="%1."/>
      <w:lvlJc w:val="left"/>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39"/>
  </w:num>
  <w:num w:numId="4">
    <w:abstractNumId w:val="17"/>
  </w:num>
  <w:num w:numId="5">
    <w:abstractNumId w:val="5"/>
  </w:num>
  <w:num w:numId="6">
    <w:abstractNumId w:val="7"/>
  </w:num>
  <w:num w:numId="7">
    <w:abstractNumId w:val="29"/>
  </w:num>
  <w:num w:numId="8">
    <w:abstractNumId w:val="31"/>
  </w:num>
  <w:num w:numId="9">
    <w:abstractNumId w:val="28"/>
  </w:num>
  <w:num w:numId="10">
    <w:abstractNumId w:val="30"/>
  </w:num>
  <w:num w:numId="11">
    <w:abstractNumId w:val="11"/>
  </w:num>
  <w:num w:numId="12">
    <w:abstractNumId w:val="9"/>
  </w:num>
  <w:num w:numId="13">
    <w:abstractNumId w:val="41"/>
  </w:num>
  <w:num w:numId="14">
    <w:abstractNumId w:val="35"/>
  </w:num>
  <w:num w:numId="15">
    <w:abstractNumId w:val="40"/>
  </w:num>
  <w:num w:numId="16">
    <w:abstractNumId w:val="2"/>
  </w:num>
  <w:num w:numId="17">
    <w:abstractNumId w:val="25"/>
  </w:num>
  <w:num w:numId="18">
    <w:abstractNumId w:val="20"/>
  </w:num>
  <w:num w:numId="19">
    <w:abstractNumId w:val="38"/>
  </w:num>
  <w:num w:numId="20">
    <w:abstractNumId w:val="22"/>
  </w:num>
  <w:num w:numId="21">
    <w:abstractNumId w:val="4"/>
  </w:num>
  <w:num w:numId="22">
    <w:abstractNumId w:val="37"/>
  </w:num>
  <w:num w:numId="23">
    <w:abstractNumId w:val="23"/>
  </w:num>
  <w:num w:numId="24">
    <w:abstractNumId w:val="13"/>
  </w:num>
  <w:num w:numId="25">
    <w:abstractNumId w:val="34"/>
  </w:num>
  <w:num w:numId="26">
    <w:abstractNumId w:val="1"/>
  </w:num>
  <w:num w:numId="27">
    <w:abstractNumId w:val="33"/>
  </w:num>
  <w:num w:numId="28">
    <w:abstractNumId w:val="18"/>
  </w:num>
  <w:num w:numId="29">
    <w:abstractNumId w:val="32"/>
  </w:num>
  <w:num w:numId="30">
    <w:abstractNumId w:val="24"/>
  </w:num>
  <w:num w:numId="31">
    <w:abstractNumId w:val="8"/>
  </w:num>
  <w:num w:numId="32">
    <w:abstractNumId w:val="21"/>
  </w:num>
  <w:num w:numId="33">
    <w:abstractNumId w:val="36"/>
  </w:num>
  <w:num w:numId="34">
    <w:abstractNumId w:val="3"/>
  </w:num>
  <w:num w:numId="35">
    <w:abstractNumId w:val="14"/>
  </w:num>
  <w:num w:numId="36">
    <w:abstractNumId w:val="6"/>
  </w:num>
  <w:num w:numId="37">
    <w:abstractNumId w:val="26"/>
  </w:num>
  <w:num w:numId="38">
    <w:abstractNumId w:val="10"/>
  </w:num>
  <w:num w:numId="39">
    <w:abstractNumId w:val="15"/>
  </w:num>
  <w:num w:numId="40">
    <w:abstractNumId w:val="27"/>
  </w:num>
  <w:num w:numId="41">
    <w:abstractNumId w:val="12"/>
  </w:num>
  <w:num w:numId="42">
    <w:abstractNumId w:val="16"/>
  </w:num>
  <w:num w:numId="43">
    <w:abstractNumId w:val="42"/>
  </w:num>
  <w:num w:numId="44">
    <w:abstractNumId w:val="44"/>
  </w:num>
  <w:num w:numId="45">
    <w:abstractNumId w:val="4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78"/>
    <w:rsid w:val="000315C0"/>
    <w:rsid w:val="00086DAF"/>
    <w:rsid w:val="000B343F"/>
    <w:rsid w:val="000F6D92"/>
    <w:rsid w:val="00104465"/>
    <w:rsid w:val="001506B7"/>
    <w:rsid w:val="001B5F5C"/>
    <w:rsid w:val="001F56EC"/>
    <w:rsid w:val="00213F62"/>
    <w:rsid w:val="00242CA3"/>
    <w:rsid w:val="00251219"/>
    <w:rsid w:val="002F346A"/>
    <w:rsid w:val="002F6266"/>
    <w:rsid w:val="00357BD6"/>
    <w:rsid w:val="00360AA8"/>
    <w:rsid w:val="00380EA5"/>
    <w:rsid w:val="00415FAC"/>
    <w:rsid w:val="00442011"/>
    <w:rsid w:val="005B1169"/>
    <w:rsid w:val="006F4766"/>
    <w:rsid w:val="00712C4F"/>
    <w:rsid w:val="007A6177"/>
    <w:rsid w:val="008B5B09"/>
    <w:rsid w:val="008C168B"/>
    <w:rsid w:val="009057B7"/>
    <w:rsid w:val="00A61903"/>
    <w:rsid w:val="00A84882"/>
    <w:rsid w:val="00A948FD"/>
    <w:rsid w:val="00B8493B"/>
    <w:rsid w:val="00BC2D41"/>
    <w:rsid w:val="00C076EB"/>
    <w:rsid w:val="00C45EF8"/>
    <w:rsid w:val="00DA1BBC"/>
    <w:rsid w:val="00DE0E1B"/>
    <w:rsid w:val="00E57531"/>
    <w:rsid w:val="00E84A30"/>
    <w:rsid w:val="00EA039D"/>
    <w:rsid w:val="00F02D53"/>
    <w:rsid w:val="00F06C56"/>
    <w:rsid w:val="00F31E34"/>
    <w:rsid w:val="00F94878"/>
    <w:rsid w:val="00FA28BF"/>
    <w:rsid w:val="00FB6D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76494"/>
  <w15:docId w15:val="{EDA8042F-8C51-406A-8F16-B08599DB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جدول شبكة 2 - تمييز 31"/>
    <w:basedOn w:val="a1"/>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
    <w:name w:val="جدول شبكة 4 - تمييز 31"/>
    <w:basedOn w:val="a1"/>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جدول شبكة 4 - تمييز 41"/>
    <w:basedOn w:val="a1"/>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3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0817">
      <w:bodyDiv w:val="1"/>
      <w:marLeft w:val="0"/>
      <w:marRight w:val="0"/>
      <w:marTop w:val="0"/>
      <w:marBottom w:val="0"/>
      <w:divBdr>
        <w:top w:val="none" w:sz="0" w:space="0" w:color="auto"/>
        <w:left w:val="none" w:sz="0" w:space="0" w:color="auto"/>
        <w:bottom w:val="none" w:sz="0" w:space="0" w:color="auto"/>
        <w:right w:val="none" w:sz="0" w:space="0" w:color="auto"/>
      </w:divBdr>
    </w:div>
    <w:div w:id="1042749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A9609-0876-499D-A5D7-A4B24484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Pages>
  <Words>985</Words>
  <Characters>5615</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29</cp:revision>
  <cp:lastPrinted>2024-02-04T18:17:00Z</cp:lastPrinted>
  <dcterms:created xsi:type="dcterms:W3CDTF">2023-09-30T10:25:00Z</dcterms:created>
  <dcterms:modified xsi:type="dcterms:W3CDTF">2024-03-15T07:33:00Z</dcterms:modified>
</cp:coreProperties>
</file>